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41" w:rsidRPr="003F0DE4" w:rsidRDefault="00B22D41" w:rsidP="003F0DE4">
      <w:pPr>
        <w:pBdr>
          <w:bottom w:val="single" w:sz="4" w:space="1" w:color="auto"/>
        </w:pBdr>
        <w:rPr>
          <w:b/>
          <w:sz w:val="24"/>
          <w:szCs w:val="24"/>
        </w:rPr>
      </w:pPr>
      <w:r w:rsidRPr="003F0DE4">
        <w:rPr>
          <w:b/>
          <w:sz w:val="24"/>
          <w:szCs w:val="24"/>
        </w:rPr>
        <w:t xml:space="preserve">Chapter </w:t>
      </w:r>
      <w:r w:rsidR="00C12335">
        <w:rPr>
          <w:b/>
          <w:sz w:val="24"/>
          <w:szCs w:val="24"/>
        </w:rPr>
        <w:t>2</w:t>
      </w:r>
      <w:r w:rsidRPr="003F0DE4">
        <w:rPr>
          <w:b/>
          <w:sz w:val="24"/>
          <w:szCs w:val="24"/>
        </w:rPr>
        <w:t xml:space="preserve">: </w:t>
      </w:r>
      <w:r w:rsidR="00C12335">
        <w:rPr>
          <w:b/>
          <w:sz w:val="24"/>
          <w:szCs w:val="24"/>
        </w:rPr>
        <w:t>Person Perception</w:t>
      </w:r>
      <w:r w:rsidRPr="003F0DE4">
        <w:rPr>
          <w:b/>
          <w:sz w:val="24"/>
          <w:szCs w:val="24"/>
        </w:rPr>
        <w:t xml:space="preserve"> </w:t>
      </w:r>
      <w:r w:rsidRPr="003F0DE4">
        <w:rPr>
          <w:b/>
          <w:sz w:val="24"/>
          <w:szCs w:val="24"/>
        </w:rPr>
        <w:br/>
        <w:t>Lecture Outline</w:t>
      </w:r>
      <w:r w:rsidR="00D62F96" w:rsidRPr="003F0DE4">
        <w:rPr>
          <w:b/>
          <w:sz w:val="24"/>
          <w:szCs w:val="24"/>
        </w:rPr>
        <w:t xml:space="preserve"> for </w:t>
      </w:r>
      <w:r w:rsidR="00C12335">
        <w:rPr>
          <w:b/>
          <w:sz w:val="24"/>
          <w:szCs w:val="24"/>
        </w:rPr>
        <w:t>March 5</w:t>
      </w:r>
      <w:r w:rsidR="00D62F96" w:rsidRPr="003F0DE4">
        <w:rPr>
          <w:b/>
          <w:sz w:val="24"/>
          <w:szCs w:val="24"/>
        </w:rPr>
        <w:t>, 2012</w:t>
      </w:r>
    </w:p>
    <w:p w:rsidR="00B22D41" w:rsidRPr="003F0DE4" w:rsidRDefault="00C12335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information do we use when forming impressions?</w:t>
      </w:r>
    </w:p>
    <w:p w:rsidR="00B22D41" w:rsidRDefault="00C12335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2335">
        <w:rPr>
          <w:sz w:val="24"/>
          <w:szCs w:val="24"/>
        </w:rPr>
        <w:t>Roles, physical cues, salience</w:t>
      </w:r>
      <w:r>
        <w:rPr>
          <w:sz w:val="24"/>
          <w:szCs w:val="24"/>
        </w:rPr>
        <w:t>, c</w:t>
      </w:r>
      <w:r w:rsidRPr="00C12335">
        <w:rPr>
          <w:sz w:val="24"/>
          <w:szCs w:val="24"/>
        </w:rPr>
        <w:t>ontext effects</w:t>
      </w:r>
    </w:p>
    <w:p w:rsidR="00C12335" w:rsidRDefault="00C12335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Move from behaviors to traits: “implicit personality theory”</w:t>
      </w:r>
    </w:p>
    <w:p w:rsidR="00C12335" w:rsidRDefault="00C12335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Categorization</w:t>
      </w:r>
    </w:p>
    <w:p w:rsidR="00C12335" w:rsidRPr="00C12335" w:rsidRDefault="00C12335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continuum model: dual processing theories</w:t>
      </w:r>
    </w:p>
    <w:p w:rsidR="00B22D41" w:rsidRPr="003F0DE4" w:rsidRDefault="00E54F5D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Integrating Impressions</w:t>
      </w:r>
    </w:p>
    <w:p w:rsidR="00B22D41" w:rsidRPr="003F0DE4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Evaluation: good/bad, like/dislike</w:t>
      </w:r>
    </w:p>
    <w:p w:rsidR="00B22D41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Negativity effect</w:t>
      </w:r>
    </w:p>
    <w:p w:rsidR="00E54F5D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Positivity bias</w:t>
      </w:r>
    </w:p>
    <w:p w:rsidR="00E54F5D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Primacy/</w:t>
      </w:r>
      <w:proofErr w:type="spellStart"/>
      <w:r>
        <w:rPr>
          <w:sz w:val="24"/>
          <w:szCs w:val="24"/>
        </w:rPr>
        <w:t>recency</w:t>
      </w:r>
      <w:proofErr w:type="spellEnd"/>
      <w:r>
        <w:rPr>
          <w:sz w:val="24"/>
          <w:szCs w:val="24"/>
        </w:rPr>
        <w:t xml:space="preserve"> effects</w:t>
      </w:r>
    </w:p>
    <w:p w:rsidR="00E54F5D" w:rsidRPr="003F0DE4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Emotional information</w:t>
      </w:r>
    </w:p>
    <w:p w:rsidR="00B22D41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Evaluative consistency</w:t>
      </w:r>
    </w:p>
    <w:p w:rsidR="00E54F5D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Schemas</w:t>
      </w:r>
    </w:p>
    <w:p w:rsidR="00E54F5D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Stereotypes, prototypes, exemplars</w:t>
      </w:r>
    </w:p>
    <w:p w:rsidR="00E54F5D" w:rsidRPr="003F0DE4" w:rsidRDefault="00E54F5D" w:rsidP="00E54F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Motivated person perception</w:t>
      </w:r>
    </w:p>
    <w:p w:rsidR="00B22D41" w:rsidRPr="003F0DE4" w:rsidRDefault="00E54F5D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Making Attributions</w:t>
      </w:r>
    </w:p>
    <w:p w:rsidR="004C6146" w:rsidRPr="003F0DE4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Dispositional versus Situational Attributions</w:t>
      </w:r>
    </w:p>
    <w:p w:rsidR="004C6146" w:rsidRPr="003F0DE4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Jones and Davis’s Correspondent Inference Theory</w:t>
      </w:r>
    </w:p>
    <w:p w:rsidR="004C6146" w:rsidRPr="003F0DE4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Kelley’s Covariation Theory</w:t>
      </w:r>
    </w:p>
    <w:p w:rsidR="004C6146" w:rsidRPr="003F0DE4" w:rsidRDefault="00E54F5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Biases in Attribution</w:t>
      </w:r>
    </w:p>
    <w:p w:rsidR="004C6146" w:rsidRPr="003F0DE4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Fundamental attribution error</w:t>
      </w:r>
    </w:p>
    <w:p w:rsidR="00B22D41" w:rsidRPr="003F0DE4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Actor-observer effect</w:t>
      </w:r>
    </w:p>
    <w:p w:rsidR="00E54F5D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Self-serving bias</w:t>
      </w:r>
    </w:p>
    <w:p w:rsidR="00B22D41" w:rsidRPr="003F0DE4" w:rsidRDefault="00E54F5D" w:rsidP="00E54F5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False consensus effect</w:t>
      </w:r>
      <w:r w:rsidR="00B22D41" w:rsidRPr="003F0DE4">
        <w:rPr>
          <w:sz w:val="24"/>
          <w:szCs w:val="24"/>
        </w:rPr>
        <w:t xml:space="preserve"> </w:t>
      </w:r>
    </w:p>
    <w:p w:rsidR="00B22D41" w:rsidRPr="003F0DE4" w:rsidRDefault="00B12B6D" w:rsidP="00B22D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Nonverbal Communication</w:t>
      </w:r>
    </w:p>
    <w:p w:rsidR="00B22D41" w:rsidRPr="003F0DE4" w:rsidRDefault="00B12B6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Facial expressions</w:t>
      </w:r>
    </w:p>
    <w:p w:rsidR="00B22D41" w:rsidRPr="003F0DE4" w:rsidRDefault="00B12B6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Non-verbal behavior: visible vs. </w:t>
      </w:r>
      <w:proofErr w:type="spellStart"/>
      <w:r>
        <w:rPr>
          <w:sz w:val="24"/>
          <w:szCs w:val="24"/>
        </w:rPr>
        <w:t>paralingual</w:t>
      </w:r>
      <w:proofErr w:type="spellEnd"/>
    </w:p>
    <w:p w:rsidR="0039244B" w:rsidRPr="003F0DE4" w:rsidRDefault="00B12B6D" w:rsidP="00B22D4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problem of deception</w:t>
      </w:r>
      <w:bookmarkStart w:id="0" w:name="_GoBack"/>
      <w:bookmarkEnd w:id="0"/>
    </w:p>
    <w:sectPr w:rsidR="0039244B" w:rsidRPr="003F0D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75637"/>
    <w:rsid w:val="0039244B"/>
    <w:rsid w:val="003F0DE4"/>
    <w:rsid w:val="004C6146"/>
    <w:rsid w:val="00544841"/>
    <w:rsid w:val="005D107F"/>
    <w:rsid w:val="00B12B6D"/>
    <w:rsid w:val="00B22D41"/>
    <w:rsid w:val="00C12335"/>
    <w:rsid w:val="00D62F96"/>
    <w:rsid w:val="00E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</cp:lastModifiedBy>
  <cp:revision>4</cp:revision>
  <dcterms:created xsi:type="dcterms:W3CDTF">2012-03-05T07:19:00Z</dcterms:created>
  <dcterms:modified xsi:type="dcterms:W3CDTF">2012-03-05T07:32:00Z</dcterms:modified>
</cp:coreProperties>
</file>