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C6" w:rsidRDefault="00315FC6" w:rsidP="00315FC6">
      <w:pPr>
        <w:pStyle w:val="ListParagraph"/>
        <w:rPr>
          <w:rFonts w:ascii="Cambria Math" w:hAnsi="Cambria Math"/>
          <w:b/>
          <w:sz w:val="32"/>
          <w:szCs w:val="32"/>
          <w:lang w:val="tr-TR"/>
        </w:rPr>
      </w:pPr>
    </w:p>
    <w:p w:rsidR="00315FC6" w:rsidRPr="00315FC6" w:rsidRDefault="00315FC6" w:rsidP="00315FC6">
      <w:pPr>
        <w:pStyle w:val="IntenseQuote"/>
        <w:rPr>
          <w:b/>
          <w:sz w:val="28"/>
          <w:szCs w:val="28"/>
          <w:lang w:val="fr-FR"/>
        </w:rPr>
      </w:pPr>
      <w:r w:rsidRPr="00431551">
        <w:rPr>
          <w:b/>
          <w:sz w:val="28"/>
          <w:szCs w:val="28"/>
          <w:lang w:val="fr-FR"/>
        </w:rPr>
        <w:t>REZONANS v</w:t>
      </w:r>
      <w:bookmarkStart w:id="0" w:name="_GoBack"/>
      <w:bookmarkEnd w:id="0"/>
      <w:r w:rsidRPr="00431551">
        <w:rPr>
          <w:b/>
          <w:sz w:val="28"/>
          <w:szCs w:val="28"/>
          <w:lang w:val="fr-FR"/>
        </w:rPr>
        <w:t xml:space="preserve">e SES YANKISI </w:t>
      </w:r>
    </w:p>
    <w:p w:rsidR="00E96867" w:rsidRPr="00B431E5" w:rsidRDefault="00431551" w:rsidP="004A6126">
      <w:pPr>
        <w:pStyle w:val="ListParagraph"/>
        <w:pBdr>
          <w:top w:val="wave" w:sz="6" w:space="1" w:color="auto"/>
          <w:left w:val="wave" w:sz="6" w:space="4" w:color="auto"/>
          <w:bottom w:val="wave" w:sz="6" w:space="1" w:color="auto"/>
          <w:right w:val="wave" w:sz="6" w:space="4" w:color="auto"/>
        </w:pBdr>
        <w:rPr>
          <w:rFonts w:ascii="Cambria Math" w:hAnsi="Cambria Math"/>
          <w:b/>
          <w:sz w:val="32"/>
          <w:szCs w:val="32"/>
          <w:lang w:val="tr-TR"/>
        </w:rPr>
      </w:pPr>
      <w:r w:rsidRPr="00B431E5">
        <w:rPr>
          <w:rFonts w:ascii="Cambria Math" w:hAnsi="Cambria Math"/>
          <w:b/>
          <w:sz w:val="32"/>
          <w:szCs w:val="32"/>
          <w:lang w:val="tr-TR"/>
        </w:rPr>
        <w:t>Rezonans</w:t>
      </w:r>
    </w:p>
    <w:p w:rsidR="004A6126" w:rsidRDefault="004A6126" w:rsidP="00431551">
      <w:pPr>
        <w:pStyle w:val="ListParagraph"/>
        <w:rPr>
          <w:rFonts w:ascii="Cambria Math" w:hAnsi="Cambria Math"/>
          <w:sz w:val="32"/>
          <w:szCs w:val="32"/>
          <w:lang w:val="tr-TR"/>
        </w:rPr>
      </w:pPr>
    </w:p>
    <w:p w:rsidR="00431551" w:rsidRDefault="00431551" w:rsidP="00431551">
      <w:pPr>
        <w:pStyle w:val="ListParagraph"/>
        <w:rPr>
          <w:rFonts w:ascii="Cambria Math" w:hAnsi="Cambria Math"/>
          <w:sz w:val="32"/>
          <w:szCs w:val="32"/>
          <w:lang w:val="tr-TR"/>
        </w:rPr>
      </w:pPr>
      <w:r w:rsidRPr="00431551">
        <w:rPr>
          <w:rFonts w:ascii="Cambria Math" w:hAnsi="Cambria Math"/>
          <w:sz w:val="32"/>
          <w:szCs w:val="32"/>
          <w:lang w:val="tr-TR"/>
        </w:rPr>
        <w:t>.......................................................................................................................................................................................................................................................................</w:t>
      </w:r>
      <w:r>
        <w:rPr>
          <w:rFonts w:ascii="Cambria Math" w:hAnsi="Cambria Math"/>
          <w:sz w:val="32"/>
          <w:szCs w:val="32"/>
          <w:lang w:val="tr-TR"/>
        </w:rPr>
        <w:t>.................................................</w:t>
      </w:r>
      <w:r w:rsidR="00B431E5">
        <w:rPr>
          <w:rFonts w:ascii="Cambria Math" w:hAnsi="Cambria Math"/>
          <w:sz w:val="32"/>
          <w:szCs w:val="32"/>
          <w:lang w:val="tr-TR"/>
        </w:rPr>
        <w:t>....................................................</w:t>
      </w:r>
    </w:p>
    <w:p w:rsidR="00B431E5" w:rsidRDefault="00B431E5" w:rsidP="00431551">
      <w:pPr>
        <w:pStyle w:val="ListParagraph"/>
        <w:rPr>
          <w:rFonts w:ascii="Cambria Math" w:hAnsi="Cambria Math"/>
          <w:sz w:val="32"/>
          <w:szCs w:val="32"/>
          <w:lang w:val="tr-TR"/>
        </w:rPr>
      </w:pPr>
    </w:p>
    <w:p w:rsidR="00B431E5" w:rsidRPr="004A6126" w:rsidRDefault="00B431E5" w:rsidP="00315FC6">
      <w:pPr>
        <w:pStyle w:val="ListParagraph"/>
        <w:numPr>
          <w:ilvl w:val="0"/>
          <w:numId w:val="5"/>
        </w:numPr>
        <w:rPr>
          <w:rFonts w:ascii="Cambria Math" w:hAnsi="Cambria Math"/>
          <w:sz w:val="24"/>
          <w:szCs w:val="24"/>
          <w:lang w:val="tr-TR"/>
        </w:rPr>
      </w:pPr>
      <w:r w:rsidRPr="00DD5DC7">
        <w:rPr>
          <w:rFonts w:ascii="Cambria Math" w:eastAsiaTheme="minorEastAsia" w:hAnsi="Cambria Math"/>
          <w:color w:val="000000" w:themeColor="text1"/>
          <w:kern w:val="24"/>
          <w:sz w:val="24"/>
          <w:szCs w:val="24"/>
          <w:lang w:val="tr-TR"/>
        </w:rPr>
        <w:t>Rezonans durumunda cismin genliği her titreşimde artar ve nihayet maksimum seviyeye ulaşır</w:t>
      </w:r>
    </w:p>
    <w:p w:rsidR="004A6126" w:rsidRPr="004A6126" w:rsidRDefault="004A6126" w:rsidP="004A6126">
      <w:pPr>
        <w:pStyle w:val="ListParagraph"/>
        <w:rPr>
          <w:rFonts w:ascii="Cambria Math" w:hAnsi="Cambria Math"/>
          <w:sz w:val="24"/>
          <w:szCs w:val="24"/>
          <w:lang w:val="tr-TR"/>
        </w:rPr>
      </w:pPr>
    </w:p>
    <w:p w:rsidR="00B431E5" w:rsidRPr="00B431E5" w:rsidRDefault="00B431E5" w:rsidP="00B431E5">
      <w:pPr>
        <w:pStyle w:val="ListParagraph"/>
        <w:numPr>
          <w:ilvl w:val="0"/>
          <w:numId w:val="4"/>
        </w:numPr>
        <w:rPr>
          <w:rFonts w:ascii="Cambria Math" w:hAnsi="Cambria Math"/>
          <w:b/>
          <w:i/>
          <w:sz w:val="24"/>
          <w:szCs w:val="24"/>
          <w:lang w:val="tr-TR"/>
        </w:rPr>
      </w:pPr>
      <w:r w:rsidRPr="00B431E5">
        <w:rPr>
          <w:rFonts w:ascii="Cambria Math" w:hAnsi="Cambria Math"/>
          <w:sz w:val="24"/>
          <w:szCs w:val="24"/>
          <w:lang w:val="tr-TR"/>
        </w:rPr>
        <w:t>Rezonans olayında, küçük kuvvet ile büyük etki oluşturulur.</w:t>
      </w:r>
    </w:p>
    <w:p w:rsidR="00B431E5" w:rsidRPr="00B431E5" w:rsidRDefault="00B431E5" w:rsidP="00B431E5">
      <w:pPr>
        <w:pStyle w:val="ListParagraph"/>
        <w:rPr>
          <w:rFonts w:ascii="Cambria Math" w:hAnsi="Cambria Math"/>
          <w:b/>
          <w:i/>
          <w:sz w:val="24"/>
          <w:szCs w:val="24"/>
          <w:lang w:val="tr-TR"/>
        </w:rPr>
      </w:pPr>
    </w:p>
    <w:p w:rsidR="00B431E5" w:rsidRPr="00B431E5" w:rsidRDefault="00B431E5" w:rsidP="00B431E5">
      <w:pPr>
        <w:pStyle w:val="ListParagraph"/>
        <w:rPr>
          <w:rFonts w:ascii="Cambria Math" w:hAnsi="Cambria Math"/>
          <w:b/>
          <w:i/>
          <w:sz w:val="24"/>
          <w:szCs w:val="24"/>
          <w:lang w:val="tr-TR"/>
        </w:rPr>
      </w:pPr>
      <w:r w:rsidRPr="00B431E5">
        <w:rPr>
          <w:rFonts w:ascii="Cambria Math" w:hAnsi="Cambria Math"/>
          <w:b/>
          <w:sz w:val="24"/>
          <w:szCs w:val="24"/>
          <w:lang w:val="tr-TR"/>
        </w:rPr>
        <w:t xml:space="preserve">Rezonans </w:t>
      </w:r>
      <w:r w:rsidR="00C4680C">
        <w:rPr>
          <w:rFonts w:ascii="Cambria Math" w:hAnsi="Cambria Math"/>
          <w:b/>
          <w:sz w:val="24"/>
          <w:szCs w:val="24"/>
          <w:lang w:val="tr-TR"/>
        </w:rPr>
        <w:t>olayı ne zaman gerçekle</w:t>
      </w:r>
      <w:r w:rsidRPr="00B431E5">
        <w:rPr>
          <w:rFonts w:ascii="Cambria Math" w:hAnsi="Cambria Math"/>
          <w:b/>
          <w:sz w:val="24"/>
          <w:szCs w:val="24"/>
          <w:lang w:val="tr-TR"/>
        </w:rPr>
        <w:t>şir?</w:t>
      </w:r>
    </w:p>
    <w:p w:rsidR="00B431E5" w:rsidRDefault="00B431E5" w:rsidP="00B431E5">
      <w:pPr>
        <w:pStyle w:val="ListParagraph"/>
        <w:rPr>
          <w:rFonts w:ascii="Cambria Math" w:hAnsi="Cambria Math"/>
          <w:sz w:val="32"/>
          <w:szCs w:val="32"/>
          <w:lang w:val="tr-TR"/>
        </w:rPr>
      </w:pPr>
      <w:r w:rsidRPr="00B431E5">
        <w:rPr>
          <w:rFonts w:ascii="Cambria Math" w:hAnsi="Cambria Math"/>
          <w:sz w:val="32"/>
          <w:szCs w:val="32"/>
          <w:lang w:val="tr-TR"/>
        </w:rPr>
        <w:t>...............................................................................................................................................................................................................</w:t>
      </w:r>
      <w:r>
        <w:rPr>
          <w:rFonts w:ascii="Cambria Math" w:hAnsi="Cambria Math"/>
          <w:sz w:val="32"/>
          <w:szCs w:val="32"/>
          <w:lang w:val="tr-TR"/>
        </w:rPr>
        <w:t>.</w:t>
      </w:r>
    </w:p>
    <w:p w:rsidR="00400FCD" w:rsidRDefault="00400FCD" w:rsidP="00B431E5">
      <w:pPr>
        <w:pStyle w:val="ListParagraph"/>
        <w:rPr>
          <w:rFonts w:ascii="Cambria Math" w:hAnsi="Cambria Math"/>
          <w:sz w:val="32"/>
          <w:szCs w:val="32"/>
          <w:lang w:val="tr-TR"/>
        </w:rPr>
      </w:pPr>
    </w:p>
    <w:p w:rsidR="001E1BA9" w:rsidRPr="001E1BA9" w:rsidRDefault="00400FCD" w:rsidP="00400FCD">
      <w:pPr>
        <w:pStyle w:val="ListParagraph"/>
        <w:pBdr>
          <w:top w:val="wave" w:sz="6" w:space="1" w:color="auto"/>
          <w:left w:val="wave" w:sz="6" w:space="4" w:color="auto"/>
          <w:bottom w:val="wave" w:sz="6" w:space="1" w:color="auto"/>
          <w:right w:val="wave" w:sz="6" w:space="4" w:color="auto"/>
        </w:pBdr>
        <w:rPr>
          <w:rFonts w:ascii="Cambria Math" w:hAnsi="Cambria Math"/>
          <w:b/>
          <w:sz w:val="32"/>
          <w:szCs w:val="32"/>
          <w:lang w:val="tr-TR"/>
        </w:rPr>
      </w:pPr>
      <w:r>
        <w:rPr>
          <w:rFonts w:ascii="Cambria Math" w:hAnsi="Cambria Math"/>
          <w:b/>
          <w:sz w:val="32"/>
          <w:szCs w:val="32"/>
          <w:lang w:val="tr-TR"/>
        </w:rPr>
        <w:t xml:space="preserve">Dış </w:t>
      </w:r>
      <w:r w:rsidR="001E1BA9" w:rsidRPr="001E1BA9">
        <w:rPr>
          <w:rFonts w:ascii="Cambria Math" w:hAnsi="Cambria Math"/>
          <w:b/>
          <w:sz w:val="32"/>
          <w:szCs w:val="32"/>
          <w:lang w:val="tr-TR"/>
        </w:rPr>
        <w:t>Kuvvet</w:t>
      </w:r>
    </w:p>
    <w:p w:rsidR="00B431E5" w:rsidRDefault="00B431E5" w:rsidP="00B431E5">
      <w:pPr>
        <w:pStyle w:val="ListParagraph"/>
        <w:rPr>
          <w:rFonts w:ascii="Cambria Math" w:hAnsi="Cambria Math"/>
          <w:sz w:val="24"/>
          <w:szCs w:val="24"/>
          <w:lang w:val="tr-TR"/>
        </w:rPr>
      </w:pPr>
    </w:p>
    <w:p w:rsidR="00B431E5" w:rsidRPr="001B6208" w:rsidRDefault="00400FCD" w:rsidP="00B431E5">
      <w:pPr>
        <w:pStyle w:val="ListParagraph"/>
        <w:rPr>
          <w:rFonts w:ascii="Cambria Math" w:eastAsiaTheme="minorEastAsia" w:hAnsi="Cambria Math"/>
          <w:color w:val="000000" w:themeColor="text1"/>
          <w:kern w:val="24"/>
          <w:sz w:val="24"/>
          <w:szCs w:val="24"/>
          <w:lang w:val="tr-TR"/>
        </w:rPr>
      </w:pPr>
      <w:r w:rsidRPr="001B6208">
        <w:rPr>
          <w:rFonts w:ascii="Cambria Math" w:eastAsiaTheme="minorEastAsia" w:hAnsi="Cambria Math"/>
          <w:color w:val="000000" w:themeColor="text1"/>
          <w:kern w:val="24"/>
          <w:sz w:val="24"/>
          <w:szCs w:val="24"/>
          <w:lang w:val="tr-TR"/>
        </w:rPr>
        <w:t>Sisteme uygulanan periyodik bir kuvvettir ve hareket doğrultusunda olmalıdır</w:t>
      </w:r>
      <w:r w:rsidRPr="001B6208">
        <w:rPr>
          <w:rFonts w:ascii="Cambria Math" w:eastAsiaTheme="minorEastAsia" w:hAnsi="Cambria Math"/>
          <w:color w:val="000000" w:themeColor="text1"/>
          <w:kern w:val="24"/>
          <w:sz w:val="24"/>
          <w:szCs w:val="24"/>
          <w:lang w:val="tr-TR"/>
        </w:rPr>
        <w:t>.</w:t>
      </w:r>
    </w:p>
    <w:p w:rsidR="00DD5DC7" w:rsidRDefault="00400FCD" w:rsidP="00DD5DC7">
      <w:pPr>
        <w:pStyle w:val="ListParagraph"/>
        <w:rPr>
          <w:rFonts w:ascii="Cambria Math" w:eastAsiaTheme="minorEastAsia" w:hAnsi="Cambria Math"/>
          <w:color w:val="000000" w:themeColor="text1"/>
          <w:kern w:val="24"/>
          <w:sz w:val="24"/>
          <w:szCs w:val="24"/>
          <w:lang w:val="tr-TR"/>
        </w:rPr>
      </w:pPr>
      <w:r w:rsidRPr="001B6208">
        <w:rPr>
          <w:rFonts w:ascii="Cambria Math" w:eastAsiaTheme="minorEastAsia" w:hAnsi="Cambria Math"/>
          <w:color w:val="000000" w:themeColor="text1"/>
          <w:kern w:val="24"/>
          <w:sz w:val="24"/>
          <w:szCs w:val="24"/>
          <w:lang w:val="tr-TR"/>
        </w:rPr>
        <w:t xml:space="preserve">Uygulanan </w:t>
      </w:r>
      <w:r w:rsidRPr="001B6208">
        <w:rPr>
          <w:rFonts w:ascii="Cambria Math" w:eastAsiaTheme="minorEastAsia" w:hAnsi="Cambria Math"/>
          <w:color w:val="000000" w:themeColor="text1"/>
          <w:kern w:val="24"/>
          <w:sz w:val="24"/>
          <w:szCs w:val="24"/>
          <w:lang w:val="tr-TR"/>
        </w:rPr>
        <w:t xml:space="preserve">dış kuvvete örnek </w:t>
      </w:r>
      <w:r w:rsidRPr="001B6208">
        <w:rPr>
          <w:rFonts w:ascii="Cambria Math" w:eastAsiaTheme="minorEastAsia" w:hAnsi="Cambria Math"/>
          <w:color w:val="000000" w:themeColor="text1"/>
          <w:kern w:val="24"/>
          <w:sz w:val="24"/>
          <w:szCs w:val="24"/>
          <w:lang w:val="tr-TR"/>
        </w:rPr>
        <w:t>olarak</w:t>
      </w:r>
      <w:r w:rsidRPr="00DD5DC7">
        <w:rPr>
          <w:rFonts w:ascii="Cambria Math" w:eastAsiaTheme="minorEastAsia" w:hAnsi="Cambria Math"/>
          <w:color w:val="000000" w:themeColor="text1"/>
          <w:kern w:val="24"/>
          <w:sz w:val="24"/>
          <w:szCs w:val="24"/>
          <w:lang w:val="tr-TR"/>
        </w:rPr>
        <w:t>...................</w:t>
      </w:r>
      <w:r w:rsidR="00315FC6">
        <w:rPr>
          <w:rFonts w:ascii="Cambria Math" w:eastAsiaTheme="minorEastAsia" w:hAnsi="Cambria Math"/>
          <w:color w:val="000000" w:themeColor="text1"/>
          <w:kern w:val="24"/>
          <w:sz w:val="24"/>
          <w:szCs w:val="24"/>
          <w:lang w:val="tr-TR"/>
        </w:rPr>
        <w:t>................</w:t>
      </w:r>
      <w:r w:rsidRPr="00DD5DC7">
        <w:rPr>
          <w:rFonts w:ascii="Cambria Math" w:eastAsiaTheme="minorEastAsia" w:hAnsi="Cambria Math"/>
          <w:color w:val="000000" w:themeColor="text1"/>
          <w:kern w:val="24"/>
          <w:sz w:val="24"/>
          <w:szCs w:val="24"/>
          <w:lang w:val="tr-TR"/>
        </w:rPr>
        <w:t xml:space="preserve">........ , ........................... </w:t>
      </w:r>
      <w:r w:rsidR="00315FC6">
        <w:rPr>
          <w:rFonts w:ascii="Cambria Math" w:eastAsiaTheme="minorEastAsia" w:hAnsi="Cambria Math"/>
          <w:color w:val="000000" w:themeColor="text1"/>
          <w:kern w:val="24"/>
          <w:sz w:val="24"/>
          <w:szCs w:val="24"/>
          <w:lang w:val="tr-TR"/>
        </w:rPr>
        <w:t>............</w:t>
      </w:r>
    </w:p>
    <w:p w:rsidR="00400FCD" w:rsidRPr="00DD5DC7" w:rsidRDefault="00400FCD" w:rsidP="00DD5DC7">
      <w:pPr>
        <w:pStyle w:val="ListParagraph"/>
        <w:rPr>
          <w:rFonts w:ascii="Cambria Math" w:hAnsi="Cambria Math"/>
          <w:sz w:val="24"/>
          <w:szCs w:val="24"/>
          <w:lang w:val="tr-TR"/>
        </w:rPr>
      </w:pPr>
      <w:r w:rsidRPr="00DD5DC7">
        <w:rPr>
          <w:rFonts w:ascii="Cambria Math" w:eastAsiaTheme="minorEastAsia" w:hAnsi="Cambria Math"/>
          <w:color w:val="000000" w:themeColor="text1"/>
          <w:kern w:val="24"/>
          <w:sz w:val="24"/>
          <w:szCs w:val="24"/>
          <w:lang w:val="tr-TR"/>
        </w:rPr>
        <w:t>ve ....................................verilebilir.</w:t>
      </w:r>
    </w:p>
    <w:p w:rsidR="001B6208" w:rsidRDefault="001B6208" w:rsidP="00B431E5">
      <w:pPr>
        <w:pStyle w:val="ListParagraph"/>
        <w:rPr>
          <w:rFonts w:eastAsiaTheme="minorEastAsia" w:hAnsi="Calibri"/>
          <w:color w:val="000000" w:themeColor="text1"/>
          <w:kern w:val="24"/>
          <w:sz w:val="24"/>
          <w:szCs w:val="24"/>
          <w:lang w:val="tr-TR"/>
        </w:rPr>
      </w:pPr>
    </w:p>
    <w:p w:rsidR="001B6208" w:rsidRPr="001B6208" w:rsidRDefault="001B6208" w:rsidP="001B6208">
      <w:pPr>
        <w:pStyle w:val="ListParagraph"/>
        <w:pBdr>
          <w:top w:val="wave" w:sz="6" w:space="1" w:color="auto"/>
          <w:left w:val="wave" w:sz="6" w:space="4" w:color="auto"/>
          <w:bottom w:val="wave" w:sz="6" w:space="1" w:color="auto"/>
          <w:right w:val="wave" w:sz="6" w:space="4" w:color="auto"/>
        </w:pBdr>
        <w:rPr>
          <w:rFonts w:ascii="Cambria Math" w:eastAsiaTheme="minorEastAsia" w:hAnsi="Cambria Math"/>
          <w:b/>
          <w:color w:val="000000" w:themeColor="text1"/>
          <w:kern w:val="24"/>
          <w:sz w:val="32"/>
          <w:szCs w:val="32"/>
          <w:lang w:val="tr-TR"/>
        </w:rPr>
      </w:pPr>
      <w:r w:rsidRPr="001B6208">
        <w:rPr>
          <w:rFonts w:ascii="Cambria Math" w:eastAsiaTheme="minorEastAsia" w:hAnsi="Cambria Math"/>
          <w:b/>
          <w:color w:val="000000" w:themeColor="text1"/>
          <w:kern w:val="24"/>
          <w:sz w:val="32"/>
          <w:szCs w:val="32"/>
          <w:lang w:val="tr-TR"/>
        </w:rPr>
        <w:t>Doğal Frekans</w:t>
      </w:r>
    </w:p>
    <w:p w:rsidR="00521118" w:rsidRDefault="00521118" w:rsidP="00315FC6">
      <w:pPr>
        <w:pStyle w:val="ListParagraph"/>
        <w:spacing w:after="0" w:line="266" w:lineRule="auto"/>
        <w:rPr>
          <w:rFonts w:ascii="Cambria Math" w:eastAsia="Times New Roman" w:hAnsi="Cambria Math" w:cs="Times New Roman"/>
          <w:sz w:val="32"/>
          <w:szCs w:val="32"/>
          <w:lang w:val="tr-TR" w:eastAsia="tr-TR"/>
        </w:rPr>
      </w:pPr>
      <w:r w:rsidRPr="00521118">
        <w:rPr>
          <w:rFonts w:ascii="Cambria Math" w:eastAsia="Times New Roman" w:hAnsi="Cambria Math" w:cs="Times New Roman"/>
          <w:sz w:val="32"/>
          <w:szCs w:val="32"/>
          <w:lang w:val="tr-TR" w:eastAsia="tr-TR"/>
        </w:rPr>
        <w:t>...........................................................................................................................................................................................</w:t>
      </w:r>
      <w:r>
        <w:rPr>
          <w:rFonts w:ascii="Cambria Math" w:eastAsia="Times New Roman" w:hAnsi="Cambria Math" w:cs="Times New Roman"/>
          <w:sz w:val="32"/>
          <w:szCs w:val="32"/>
          <w:lang w:val="tr-TR" w:eastAsia="tr-TR"/>
        </w:rPr>
        <w:t>.</w:t>
      </w:r>
      <w:r w:rsidR="004635A4">
        <w:rPr>
          <w:rFonts w:ascii="Cambria Math" w:eastAsia="Times New Roman" w:hAnsi="Cambria Math" w:cs="Times New Roman"/>
          <w:sz w:val="32"/>
          <w:szCs w:val="32"/>
          <w:lang w:val="tr-TR" w:eastAsia="tr-TR"/>
        </w:rPr>
        <w:t>.............................................................................................................................................</w:t>
      </w:r>
    </w:p>
    <w:p w:rsidR="00521118" w:rsidRPr="00521118" w:rsidRDefault="00521118" w:rsidP="00521118">
      <w:pPr>
        <w:pStyle w:val="ListParagraph"/>
        <w:spacing w:after="0" w:line="266" w:lineRule="auto"/>
        <w:ind w:left="1080"/>
        <w:rPr>
          <w:rFonts w:ascii="Cambria Math" w:eastAsia="Times New Roman" w:hAnsi="Cambria Math" w:cs="Times New Roman"/>
          <w:sz w:val="32"/>
          <w:szCs w:val="32"/>
          <w:lang w:val="tr-TR" w:eastAsia="tr-TR"/>
        </w:rPr>
      </w:pPr>
    </w:p>
    <w:p w:rsidR="00DD5DC7" w:rsidRPr="00DD5DC7" w:rsidRDefault="00DD5DC7" w:rsidP="00DD5DC7">
      <w:pPr>
        <w:pStyle w:val="ListParagraph"/>
        <w:numPr>
          <w:ilvl w:val="0"/>
          <w:numId w:val="8"/>
        </w:numPr>
        <w:spacing w:after="0" w:line="266" w:lineRule="auto"/>
        <w:rPr>
          <w:rFonts w:ascii="Cambria Math" w:eastAsia="Times New Roman" w:hAnsi="Cambria Math" w:cs="Times New Roman"/>
          <w:sz w:val="24"/>
          <w:szCs w:val="24"/>
          <w:lang w:val="tr-TR" w:eastAsia="tr-TR"/>
        </w:rPr>
      </w:pPr>
      <w:r w:rsidRPr="00DD5DC7">
        <w:rPr>
          <w:rFonts w:ascii="Cambria Math" w:eastAsiaTheme="minorEastAsia" w:hAnsi="Cambria Math"/>
          <w:color w:val="000000" w:themeColor="text1"/>
          <w:kern w:val="24"/>
          <w:sz w:val="24"/>
          <w:szCs w:val="24"/>
          <w:lang w:val="tr-TR" w:eastAsia="tr-TR"/>
        </w:rPr>
        <w:t>Her cismin kendine ait bir/iki doğal frekansı vardır.</w:t>
      </w:r>
    </w:p>
    <w:p w:rsidR="00DD5DC7" w:rsidRPr="00DD5DC7" w:rsidRDefault="00DD5DC7" w:rsidP="00DD5DC7">
      <w:pPr>
        <w:pStyle w:val="ListParagraph"/>
        <w:numPr>
          <w:ilvl w:val="0"/>
          <w:numId w:val="8"/>
        </w:numPr>
        <w:spacing w:after="0" w:line="266" w:lineRule="auto"/>
        <w:rPr>
          <w:rFonts w:ascii="Cambria Math" w:eastAsia="Times New Roman" w:hAnsi="Cambria Math" w:cs="Times New Roman"/>
          <w:sz w:val="24"/>
          <w:szCs w:val="24"/>
          <w:lang w:val="tr-TR" w:eastAsia="tr-TR"/>
        </w:rPr>
      </w:pPr>
      <w:r w:rsidRPr="00DD5DC7">
        <w:rPr>
          <w:rFonts w:ascii="Cambria Math" w:eastAsiaTheme="minorEastAsia" w:hAnsi="Cambria Math"/>
          <w:color w:val="000000" w:themeColor="text1"/>
          <w:kern w:val="24"/>
          <w:sz w:val="24"/>
          <w:szCs w:val="24"/>
          <w:lang w:val="tr-TR" w:eastAsia="tr-TR"/>
        </w:rPr>
        <w:t xml:space="preserve">Cismin </w:t>
      </w:r>
      <w:r>
        <w:rPr>
          <w:rFonts w:ascii="Cambria Math" w:eastAsiaTheme="minorEastAsia" w:hAnsi="Cambria Math"/>
          <w:color w:val="000000" w:themeColor="text1"/>
          <w:kern w:val="24"/>
          <w:sz w:val="24"/>
          <w:szCs w:val="24"/>
          <w:lang w:val="tr-TR" w:eastAsia="tr-TR"/>
        </w:rPr>
        <w:t>ş</w:t>
      </w:r>
      <w:r w:rsidRPr="00DD5DC7">
        <w:rPr>
          <w:rFonts w:ascii="Cambria Math" w:eastAsiaTheme="minorEastAsia" w:hAnsi="Cambria Math"/>
          <w:color w:val="000000" w:themeColor="text1"/>
          <w:kern w:val="24"/>
          <w:sz w:val="24"/>
          <w:szCs w:val="24"/>
          <w:lang w:val="tr-TR" w:eastAsia="tr-TR"/>
        </w:rPr>
        <w:t>ekline,</w:t>
      </w:r>
      <w:r>
        <w:rPr>
          <w:rFonts w:ascii="Cambria Math" w:eastAsiaTheme="minorEastAsia" w:hAnsi="Cambria Math"/>
          <w:color w:val="000000" w:themeColor="text1"/>
          <w:kern w:val="24"/>
          <w:sz w:val="24"/>
          <w:szCs w:val="24"/>
          <w:lang w:val="tr-TR" w:eastAsia="tr-TR"/>
        </w:rPr>
        <w:t xml:space="preserve"> </w:t>
      </w:r>
      <w:r w:rsidRPr="00DD5DC7">
        <w:rPr>
          <w:rFonts w:ascii="Cambria Math" w:eastAsiaTheme="minorEastAsia" w:hAnsi="Cambria Math"/>
          <w:color w:val="000000" w:themeColor="text1"/>
          <w:kern w:val="24"/>
          <w:sz w:val="24"/>
          <w:szCs w:val="24"/>
          <w:lang w:val="tr-TR" w:eastAsia="tr-TR"/>
        </w:rPr>
        <w:t>ağırlığına,</w:t>
      </w:r>
      <w:r>
        <w:rPr>
          <w:rFonts w:ascii="Cambria Math" w:eastAsiaTheme="minorEastAsia" w:hAnsi="Cambria Math"/>
          <w:color w:val="000000" w:themeColor="text1"/>
          <w:kern w:val="24"/>
          <w:sz w:val="24"/>
          <w:szCs w:val="24"/>
          <w:lang w:val="tr-TR" w:eastAsia="tr-TR"/>
        </w:rPr>
        <w:t xml:space="preserve"> </w:t>
      </w:r>
      <w:r w:rsidRPr="00DD5DC7">
        <w:rPr>
          <w:rFonts w:ascii="Cambria Math" w:eastAsiaTheme="minorEastAsia" w:hAnsi="Cambria Math"/>
          <w:color w:val="000000" w:themeColor="text1"/>
          <w:kern w:val="24"/>
          <w:sz w:val="24"/>
          <w:szCs w:val="24"/>
          <w:lang w:val="tr-TR" w:eastAsia="tr-TR"/>
        </w:rPr>
        <w:t>yapıldığı maddenin cinsine ve elastikliğine bağlıdır.</w:t>
      </w:r>
    </w:p>
    <w:p w:rsidR="00DD5DC7" w:rsidRPr="00DD5DC7" w:rsidRDefault="00DD5DC7" w:rsidP="00DD5DC7">
      <w:pPr>
        <w:pStyle w:val="ListParagraph"/>
        <w:numPr>
          <w:ilvl w:val="0"/>
          <w:numId w:val="8"/>
        </w:numPr>
        <w:spacing w:after="0" w:line="266" w:lineRule="auto"/>
        <w:rPr>
          <w:rFonts w:ascii="Cambria Math" w:eastAsia="Times New Roman" w:hAnsi="Cambria Math" w:cs="Times New Roman"/>
          <w:sz w:val="24"/>
          <w:szCs w:val="24"/>
          <w:lang w:val="tr-TR" w:eastAsia="tr-TR"/>
        </w:rPr>
      </w:pPr>
      <w:r w:rsidRPr="00DD5DC7">
        <w:rPr>
          <w:rFonts w:ascii="Cambria Math" w:eastAsiaTheme="minorEastAsia" w:hAnsi="Cambria Math"/>
          <w:color w:val="000000" w:themeColor="text1"/>
          <w:kern w:val="24"/>
          <w:sz w:val="24"/>
          <w:szCs w:val="24"/>
          <w:lang w:val="tr-TR" w:eastAsia="tr-TR"/>
        </w:rPr>
        <w:t>Gezegenler , atomlar, müzik aletleri</w:t>
      </w:r>
      <w:r w:rsidR="00C4680C">
        <w:rPr>
          <w:rFonts w:ascii="Cambria Math" w:eastAsiaTheme="minorEastAsia" w:hAnsi="Cambria Math"/>
          <w:color w:val="000000" w:themeColor="text1"/>
          <w:kern w:val="24"/>
          <w:sz w:val="24"/>
          <w:szCs w:val="24"/>
          <w:lang w:val="tr-TR" w:eastAsia="tr-TR"/>
        </w:rPr>
        <w:t>...</w:t>
      </w:r>
      <w:r>
        <w:rPr>
          <w:rFonts w:ascii="Cambria Math" w:eastAsiaTheme="minorEastAsia" w:hAnsi="Cambria Math"/>
          <w:color w:val="000000" w:themeColor="text1"/>
          <w:kern w:val="24"/>
          <w:sz w:val="24"/>
          <w:szCs w:val="24"/>
          <w:lang w:val="tr-TR" w:eastAsia="tr-TR"/>
        </w:rPr>
        <w:t xml:space="preserve"> hepsi doğal frekansa sahiptir.</w:t>
      </w:r>
    </w:p>
    <w:p w:rsidR="00DD5DC7" w:rsidRPr="004635A4" w:rsidRDefault="00DD5DC7" w:rsidP="00DD5DC7">
      <w:pPr>
        <w:pStyle w:val="ListParagraph"/>
        <w:numPr>
          <w:ilvl w:val="0"/>
          <w:numId w:val="8"/>
        </w:numPr>
        <w:spacing w:after="0" w:line="266" w:lineRule="auto"/>
        <w:rPr>
          <w:rFonts w:ascii="Cambria Math" w:eastAsia="Times New Roman" w:hAnsi="Cambria Math" w:cs="Times New Roman"/>
          <w:sz w:val="24"/>
          <w:szCs w:val="24"/>
          <w:lang w:val="tr-TR" w:eastAsia="tr-TR"/>
        </w:rPr>
      </w:pPr>
      <w:r>
        <w:rPr>
          <w:rFonts w:ascii="Cambria Math" w:eastAsiaTheme="minorEastAsia" w:hAnsi="Cambria Math"/>
          <w:color w:val="000000" w:themeColor="text1"/>
          <w:kern w:val="24"/>
          <w:sz w:val="24"/>
          <w:szCs w:val="24"/>
          <w:lang w:val="tr-TR" w:eastAsia="tr-TR"/>
        </w:rPr>
        <w:t>İstanbul’daki Fatih Sultan Mehmet</w:t>
      </w:r>
      <w:r w:rsidRPr="00DD5DC7">
        <w:rPr>
          <w:rFonts w:ascii="Cambria Math" w:eastAsiaTheme="minorEastAsia" w:hAnsi="Cambria Math"/>
          <w:color w:val="000000" w:themeColor="text1"/>
          <w:kern w:val="24"/>
          <w:sz w:val="24"/>
          <w:szCs w:val="24"/>
          <w:lang w:val="tr-TR" w:eastAsia="tr-TR"/>
        </w:rPr>
        <w:t xml:space="preserve"> köprüsü</w:t>
      </w:r>
      <w:r>
        <w:rPr>
          <w:rFonts w:ascii="Cambria Math" w:eastAsiaTheme="minorEastAsia" w:hAnsi="Cambria Math"/>
          <w:color w:val="000000" w:themeColor="text1"/>
          <w:kern w:val="24"/>
          <w:sz w:val="24"/>
          <w:szCs w:val="24"/>
          <w:lang w:val="tr-TR" w:eastAsia="tr-TR"/>
        </w:rPr>
        <w:t xml:space="preserve">nün doğal frekansı </w:t>
      </w:r>
      <w:r w:rsidRPr="00DD5DC7">
        <w:rPr>
          <w:rFonts w:ascii="Cambria Math" w:eastAsiaTheme="minorEastAsia" w:hAnsi="Cambria Math"/>
          <w:color w:val="000000" w:themeColor="text1"/>
          <w:kern w:val="24"/>
          <w:sz w:val="24"/>
          <w:szCs w:val="24"/>
          <w:lang w:val="tr-TR" w:eastAsia="tr-TR"/>
        </w:rPr>
        <w:t>0,33 Hz</w:t>
      </w:r>
      <w:r>
        <w:rPr>
          <w:rFonts w:ascii="Cambria Math" w:eastAsiaTheme="minorEastAsia" w:hAnsi="Cambria Math"/>
          <w:color w:val="000000" w:themeColor="text1"/>
          <w:kern w:val="24"/>
          <w:sz w:val="24"/>
          <w:szCs w:val="24"/>
          <w:lang w:val="tr-TR" w:eastAsia="tr-TR"/>
        </w:rPr>
        <w:t xml:space="preserve"> ve insan omurgasının frekansı</w:t>
      </w:r>
      <w:r w:rsidRPr="00DD5DC7">
        <w:rPr>
          <w:rFonts w:ascii="Cambria Math" w:eastAsiaTheme="minorEastAsia" w:hAnsi="Cambria Math"/>
          <w:color w:val="000000" w:themeColor="text1"/>
          <w:kern w:val="24"/>
          <w:sz w:val="24"/>
          <w:szCs w:val="24"/>
          <w:lang w:val="tr-TR" w:eastAsia="tr-TR"/>
        </w:rPr>
        <w:t xml:space="preserve"> 3-5 Hz</w:t>
      </w:r>
      <w:r>
        <w:rPr>
          <w:rFonts w:ascii="Cambria Math" w:eastAsiaTheme="minorEastAsia" w:hAnsi="Cambria Math"/>
          <w:color w:val="000000" w:themeColor="text1"/>
          <w:kern w:val="24"/>
          <w:sz w:val="24"/>
          <w:szCs w:val="24"/>
          <w:lang w:val="tr-TR" w:eastAsia="tr-TR"/>
        </w:rPr>
        <w:t>’ dir.</w:t>
      </w:r>
    </w:p>
    <w:p w:rsidR="004635A4" w:rsidRPr="004635A4" w:rsidRDefault="004635A4" w:rsidP="004635A4">
      <w:pPr>
        <w:pStyle w:val="ListParagraph"/>
        <w:spacing w:after="0" w:line="266" w:lineRule="auto"/>
        <w:ind w:left="1080"/>
        <w:rPr>
          <w:rFonts w:ascii="Cambria Math" w:eastAsia="Times New Roman" w:hAnsi="Cambria Math" w:cs="Times New Roman"/>
          <w:sz w:val="24"/>
          <w:szCs w:val="24"/>
          <w:lang w:val="tr-TR" w:eastAsia="tr-TR"/>
        </w:rPr>
      </w:pPr>
    </w:p>
    <w:p w:rsidR="004635A4" w:rsidRPr="004A6126" w:rsidRDefault="004635A4" w:rsidP="004A6126">
      <w:pPr>
        <w:pStyle w:val="ListParagraph"/>
        <w:pBdr>
          <w:top w:val="wave" w:sz="6" w:space="1" w:color="auto"/>
          <w:left w:val="wave" w:sz="6" w:space="17" w:color="auto"/>
          <w:bottom w:val="wave" w:sz="6" w:space="1" w:color="auto"/>
          <w:right w:val="wave" w:sz="6" w:space="4" w:color="auto"/>
        </w:pBdr>
        <w:spacing w:after="0" w:line="266" w:lineRule="auto"/>
        <w:ind w:left="785"/>
        <w:rPr>
          <w:rFonts w:ascii="Cambria Math" w:eastAsia="Times New Roman" w:hAnsi="Cambria Math" w:cs="Times New Roman"/>
          <w:b/>
          <w:sz w:val="32"/>
          <w:szCs w:val="32"/>
          <w:lang w:val="tr-TR" w:eastAsia="tr-TR"/>
        </w:rPr>
      </w:pPr>
      <w:r w:rsidRPr="004A6126">
        <w:rPr>
          <w:rFonts w:ascii="Cambria Math" w:eastAsia="Times New Roman" w:hAnsi="Cambria Math" w:cs="Times New Roman"/>
          <w:b/>
          <w:sz w:val="32"/>
          <w:szCs w:val="32"/>
          <w:lang w:val="tr-TR" w:eastAsia="tr-TR"/>
        </w:rPr>
        <w:lastRenderedPageBreak/>
        <w:t xml:space="preserve">Sönümleme </w:t>
      </w:r>
    </w:p>
    <w:p w:rsidR="004635A4" w:rsidRDefault="004635A4" w:rsidP="004635A4">
      <w:pPr>
        <w:pStyle w:val="ListParagraph"/>
        <w:ind w:left="1080"/>
        <w:rPr>
          <w:rFonts w:ascii="Cambria Math" w:eastAsia="Times New Roman" w:hAnsi="Cambria Math" w:cs="Times New Roman"/>
          <w:sz w:val="24"/>
          <w:szCs w:val="24"/>
          <w:lang w:val="tr-TR" w:eastAsia="tr-TR"/>
        </w:rPr>
      </w:pPr>
    </w:p>
    <w:p w:rsidR="004635A4" w:rsidRDefault="004A6126" w:rsidP="004A6126">
      <w:pPr>
        <w:pStyle w:val="ListParagraph"/>
        <w:ind w:left="785"/>
        <w:rPr>
          <w:rFonts w:ascii="Cambria Math" w:eastAsia="Times New Roman" w:hAnsi="Cambria Math" w:cs="Times New Roman"/>
          <w:sz w:val="24"/>
          <w:szCs w:val="24"/>
          <w:lang w:val="tr-TR" w:eastAsia="tr-TR"/>
        </w:rPr>
      </w:pPr>
      <w:r w:rsidRPr="004A6126">
        <w:rPr>
          <w:rFonts w:ascii="Cambria Math" w:eastAsia="Times New Roman" w:hAnsi="Cambria Math" w:cs="Times New Roman"/>
          <w:sz w:val="24"/>
          <w:szCs w:val="24"/>
          <w:lang w:val="tr-TR" w:eastAsia="tr-TR"/>
        </w:rPr>
        <w:t>........................................</w:t>
      </w:r>
      <w:r>
        <w:rPr>
          <w:rFonts w:ascii="Cambria Math" w:eastAsia="Times New Roman" w:hAnsi="Cambria Math" w:cs="Times New Roman"/>
          <w:sz w:val="24"/>
          <w:szCs w:val="24"/>
          <w:lang w:val="tr-TR" w:eastAsia="tr-TR"/>
        </w:rPr>
        <w:t>................................................................................................................................................................................................................................................................................................................................................................................................................................................................................</w:t>
      </w:r>
    </w:p>
    <w:p w:rsidR="004A6126" w:rsidRPr="004A6126" w:rsidRDefault="004A6126" w:rsidP="004A6126">
      <w:pPr>
        <w:pStyle w:val="ListParagraph"/>
        <w:ind w:left="785"/>
        <w:rPr>
          <w:rFonts w:ascii="Cambria Math" w:eastAsia="Times New Roman" w:hAnsi="Cambria Math" w:cs="Times New Roman"/>
          <w:sz w:val="24"/>
          <w:szCs w:val="24"/>
          <w:lang w:val="tr-TR" w:eastAsia="tr-TR"/>
        </w:rPr>
      </w:pPr>
    </w:p>
    <w:p w:rsidR="004635A4" w:rsidRPr="00C4680C" w:rsidRDefault="004635A4" w:rsidP="00315FC6">
      <w:pPr>
        <w:pStyle w:val="ListParagraph"/>
        <w:pBdr>
          <w:top w:val="wave" w:sz="6" w:space="1" w:color="auto"/>
          <w:left w:val="wave" w:sz="6" w:space="31" w:color="auto"/>
          <w:bottom w:val="wave" w:sz="6" w:space="0" w:color="auto"/>
          <w:right w:val="wave" w:sz="6" w:space="4" w:color="auto"/>
        </w:pBdr>
        <w:ind w:left="1080"/>
        <w:rPr>
          <w:rFonts w:ascii="Cambria Math" w:eastAsia="Times New Roman" w:hAnsi="Cambria Math" w:cs="Times New Roman"/>
          <w:b/>
          <w:sz w:val="32"/>
          <w:szCs w:val="32"/>
          <w:lang w:val="tr-TR" w:eastAsia="tr-TR"/>
        </w:rPr>
      </w:pPr>
      <w:r w:rsidRPr="00C4680C">
        <w:rPr>
          <w:rFonts w:ascii="Cambria Math" w:eastAsia="Times New Roman" w:hAnsi="Cambria Math" w:cs="Times New Roman"/>
          <w:b/>
          <w:sz w:val="32"/>
          <w:szCs w:val="32"/>
          <w:lang w:val="tr-TR" w:eastAsia="tr-TR"/>
        </w:rPr>
        <w:t xml:space="preserve">Günlük hayattan örnekler </w:t>
      </w:r>
    </w:p>
    <w:p w:rsidR="00521118" w:rsidRDefault="00315FC6" w:rsidP="00C4680C">
      <w:pPr>
        <w:pStyle w:val="ListParagraph"/>
        <w:spacing w:after="0" w:line="266" w:lineRule="auto"/>
        <w:ind w:left="1080"/>
        <w:rPr>
          <w:rFonts w:ascii="Cambria Math" w:eastAsia="Times New Roman" w:hAnsi="Cambria Math" w:cs="Times New Roman"/>
          <w:sz w:val="24"/>
          <w:szCs w:val="24"/>
          <w:lang w:val="tr-TR" w:eastAsia="tr-TR"/>
        </w:rPr>
      </w:pPr>
      <w:r>
        <w:rPr>
          <w:noProof/>
          <w:lang w:val="tr-TR" w:eastAsia="tr-TR"/>
        </w:rPr>
        <w:drawing>
          <wp:anchor distT="0" distB="0" distL="114300" distR="114300" simplePos="0" relativeHeight="251658240" behindDoc="1" locked="0" layoutInCell="1" allowOverlap="1" wp14:anchorId="7F309C07" wp14:editId="06DEA1E5">
            <wp:simplePos x="0" y="0"/>
            <wp:positionH relativeFrom="column">
              <wp:posOffset>3453130</wp:posOffset>
            </wp:positionH>
            <wp:positionV relativeFrom="paragraph">
              <wp:posOffset>5715</wp:posOffset>
            </wp:positionV>
            <wp:extent cx="2655570" cy="1273810"/>
            <wp:effectExtent l="0" t="0" r="0" b="0"/>
            <wp:wrapTight wrapText="bothSides">
              <wp:wrapPolygon edited="0">
                <wp:start x="3719" y="4522"/>
                <wp:lineTo x="2014" y="5168"/>
                <wp:lineTo x="1704" y="6138"/>
                <wp:lineTo x="1704" y="16152"/>
                <wp:lineTo x="5268" y="18736"/>
                <wp:lineTo x="7283" y="18736"/>
                <wp:lineTo x="15340" y="18090"/>
                <wp:lineTo x="20453" y="17121"/>
                <wp:lineTo x="20453" y="7107"/>
                <wp:lineTo x="19679" y="5492"/>
                <wp:lineTo x="17664" y="4522"/>
                <wp:lineTo x="3719" y="4522"/>
              </wp:wrapPolygon>
            </wp:wrapTight>
            <wp:docPr id="1028" name="Picture 4" descr="http://mcdn01.gittigidiyor.net/18976/tn30/189767447_tn3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mcdn01.gittigidiyor.net/18976/tn30/189767447_tn30_0.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3333"/>
                              </a14:imgEffect>
                            </a14:imgLayer>
                          </a14:imgProps>
                        </a:ext>
                        <a:ext uri="{28A0092B-C50C-407E-A947-70E740481C1C}">
                          <a14:useLocalDpi xmlns:a14="http://schemas.microsoft.com/office/drawing/2010/main" val="0"/>
                        </a:ext>
                      </a:extLst>
                    </a:blip>
                    <a:srcRect/>
                    <a:stretch>
                      <a:fillRect/>
                    </a:stretch>
                  </pic:blipFill>
                  <pic:spPr bwMode="auto">
                    <a:xfrm>
                      <a:off x="0" y="0"/>
                      <a:ext cx="2655570" cy="1273810"/>
                    </a:xfrm>
                    <a:prstGeom prst="rect">
                      <a:avLst/>
                    </a:prstGeom>
                    <a:noFill/>
                    <a:extLst/>
                  </pic:spPr>
                </pic:pic>
              </a:graphicData>
            </a:graphic>
          </wp:anchor>
        </w:drawing>
      </w:r>
    </w:p>
    <w:p w:rsidR="00315FC6" w:rsidRPr="00315FC6" w:rsidRDefault="00C4680C" w:rsidP="007669FC">
      <w:pPr>
        <w:pStyle w:val="ListParagraph"/>
        <w:numPr>
          <w:ilvl w:val="0"/>
          <w:numId w:val="8"/>
        </w:numPr>
        <w:spacing w:after="0" w:line="266" w:lineRule="auto"/>
        <w:rPr>
          <w:noProof/>
          <w:lang w:val="tr-TR" w:eastAsia="tr-TR"/>
        </w:rPr>
      </w:pPr>
      <w:r w:rsidRPr="00315FC6">
        <w:rPr>
          <w:rFonts w:ascii="Cambria Math" w:eastAsia="Times New Roman" w:hAnsi="Cambria Math" w:cs="Times New Roman"/>
          <w:b/>
          <w:sz w:val="24"/>
          <w:szCs w:val="24"/>
          <w:lang w:val="tr-TR" w:eastAsia="tr-TR"/>
        </w:rPr>
        <w:t>Radyo:</w:t>
      </w:r>
      <w:r w:rsidRPr="00315FC6">
        <w:rPr>
          <w:rFonts w:ascii="Cambria Math" w:eastAsia="Times New Roman" w:hAnsi="Cambria Math" w:cs="Times New Roman"/>
          <w:sz w:val="24"/>
          <w:szCs w:val="24"/>
          <w:lang w:val="tr-TR" w:eastAsia="tr-TR"/>
        </w:rPr>
        <w:t xml:space="preserve"> Radyoda aç</w:t>
      </w:r>
      <w:r w:rsidR="00AB53F4" w:rsidRPr="00315FC6">
        <w:rPr>
          <w:rFonts w:ascii="Cambria Math" w:eastAsia="Times New Roman" w:hAnsi="Cambria Math" w:cs="Times New Roman"/>
          <w:sz w:val="24"/>
          <w:szCs w:val="24"/>
          <w:lang w:val="tr-TR" w:eastAsia="tr-TR"/>
        </w:rPr>
        <w:t>mak istenilen</w:t>
      </w:r>
      <w:r w:rsidRPr="00315FC6">
        <w:rPr>
          <w:rFonts w:ascii="Cambria Math" w:eastAsia="Times New Roman" w:hAnsi="Cambria Math" w:cs="Times New Roman"/>
          <w:sz w:val="24"/>
          <w:szCs w:val="24"/>
          <w:lang w:val="tr-TR" w:eastAsia="tr-TR"/>
        </w:rPr>
        <w:t xml:space="preserve"> istasyonun doğal frekansı havada bulunan radyo sinyalleri ile resonansa girip dalgaların genliklerini artırır ve böylece istenilen kanaldan net sesler gelir.</w:t>
      </w:r>
      <w:r w:rsidR="00BE38A5" w:rsidRPr="00315FC6">
        <w:rPr>
          <w:noProof/>
          <w:lang w:val="tr-TR" w:eastAsia="tr-TR"/>
        </w:rPr>
        <w:t xml:space="preserve"> </w:t>
      </w:r>
    </w:p>
    <w:p w:rsidR="00C4680C" w:rsidRPr="00315FC6" w:rsidRDefault="00C4680C" w:rsidP="00C4680C">
      <w:pPr>
        <w:pStyle w:val="ListParagraph"/>
        <w:numPr>
          <w:ilvl w:val="0"/>
          <w:numId w:val="8"/>
        </w:numPr>
        <w:spacing w:after="0" w:line="266" w:lineRule="auto"/>
        <w:rPr>
          <w:rFonts w:ascii="Cambria Math" w:eastAsia="Times New Roman" w:hAnsi="Cambria Math" w:cs="Times New Roman"/>
          <w:sz w:val="24"/>
          <w:szCs w:val="24"/>
          <w:lang w:val="tr-TR" w:eastAsia="tr-TR"/>
        </w:rPr>
      </w:pPr>
      <w:r w:rsidRPr="00C4680C">
        <w:rPr>
          <w:rFonts w:ascii="Cambria Math" w:eastAsia="Times New Roman" w:hAnsi="Cambria Math" w:cs="Times New Roman"/>
          <w:b/>
          <w:sz w:val="24"/>
          <w:szCs w:val="24"/>
          <w:lang w:val="tr-TR" w:eastAsia="tr-TR"/>
        </w:rPr>
        <w:t>Tacamo Narrows Köprüsü</w:t>
      </w:r>
      <w:r>
        <w:rPr>
          <w:rFonts w:ascii="Cambria Math" w:eastAsia="Times New Roman" w:hAnsi="Cambria Math" w:cs="Times New Roman"/>
          <w:b/>
          <w:sz w:val="24"/>
          <w:szCs w:val="24"/>
          <w:lang w:val="tr-TR" w:eastAsia="tr-TR"/>
        </w:rPr>
        <w:t xml:space="preserve">:  </w:t>
      </w:r>
      <w:r w:rsidRPr="00C4680C">
        <w:rPr>
          <w:rFonts w:ascii="Cambria Math" w:eastAsia="Times New Roman" w:hAnsi="Cambria Math" w:cs="Times New Roman"/>
          <w:sz w:val="24"/>
          <w:szCs w:val="24"/>
          <w:lang w:val="tr-TR" w:eastAsia="tr-TR"/>
        </w:rPr>
        <w:t>ABD’ de inşa edilen dünyanın üçüncü</w:t>
      </w:r>
      <w:r>
        <w:rPr>
          <w:rFonts w:ascii="Cambria Math" w:eastAsia="Times New Roman" w:hAnsi="Cambria Math" w:cs="Times New Roman"/>
          <w:sz w:val="24"/>
          <w:szCs w:val="24"/>
          <w:lang w:val="tr-TR" w:eastAsia="tr-TR"/>
        </w:rPr>
        <w:t xml:space="preserve"> </w:t>
      </w:r>
      <w:r w:rsidRPr="00C4680C">
        <w:rPr>
          <w:rFonts w:ascii="Cambria Math" w:eastAsia="Times New Roman" w:hAnsi="Cambria Math" w:cs="Times New Roman"/>
          <w:sz w:val="24"/>
          <w:szCs w:val="24"/>
          <w:lang w:val="tr-TR" w:eastAsia="tr-TR"/>
        </w:rPr>
        <w:t>büyük köprüsü idi.</w:t>
      </w:r>
      <w:r w:rsidR="00AB53F4">
        <w:rPr>
          <w:rFonts w:ascii="Cambria Math" w:eastAsia="Times New Roman" w:hAnsi="Cambria Math" w:cs="Times New Roman"/>
          <w:sz w:val="24"/>
          <w:szCs w:val="24"/>
          <w:lang w:val="tr-TR" w:eastAsia="tr-TR"/>
        </w:rPr>
        <w:t xml:space="preserve">  Projesine göre 140km/h hızla esen rüzgara dayanıklı olarak inşa edilen köprü, 1940 yılında, 67km/h hızla esen rüzgar ile rezonansa girerek iki saat içerisinde yıkılmıştır.</w:t>
      </w:r>
      <w:r w:rsidR="00BE38A5" w:rsidRPr="00BE38A5">
        <w:rPr>
          <w:noProof/>
          <w:lang w:val="tr-TR" w:eastAsia="tr-TR"/>
        </w:rPr>
        <w:t xml:space="preserve"> </w:t>
      </w:r>
    </w:p>
    <w:p w:rsidR="00315FC6" w:rsidRDefault="00315FC6" w:rsidP="00315FC6">
      <w:pPr>
        <w:pStyle w:val="ListParagraph"/>
        <w:spacing w:after="0" w:line="266" w:lineRule="auto"/>
        <w:ind w:left="785"/>
        <w:rPr>
          <w:rFonts w:ascii="Cambria Math" w:eastAsia="Times New Roman" w:hAnsi="Cambria Math" w:cs="Times New Roman"/>
          <w:sz w:val="24"/>
          <w:szCs w:val="24"/>
          <w:lang w:val="tr-TR" w:eastAsia="tr-TR"/>
        </w:rPr>
      </w:pPr>
      <w:r>
        <w:rPr>
          <w:noProof/>
          <w:lang w:val="tr-TR" w:eastAsia="tr-TR"/>
        </w:rPr>
        <w:drawing>
          <wp:anchor distT="0" distB="0" distL="114300" distR="114300" simplePos="0" relativeHeight="251661312" behindDoc="1" locked="0" layoutInCell="1" allowOverlap="1" wp14:anchorId="737A7B2D" wp14:editId="3CD4751E">
            <wp:simplePos x="0" y="0"/>
            <wp:positionH relativeFrom="column">
              <wp:posOffset>3291205</wp:posOffset>
            </wp:positionH>
            <wp:positionV relativeFrom="paragraph">
              <wp:posOffset>16510</wp:posOffset>
            </wp:positionV>
            <wp:extent cx="2228850" cy="1533525"/>
            <wp:effectExtent l="0" t="0" r="0" b="9525"/>
            <wp:wrapTight wrapText="bothSides">
              <wp:wrapPolygon edited="0">
                <wp:start x="0" y="0"/>
                <wp:lineTo x="0" y="21466"/>
                <wp:lineTo x="21415" y="21466"/>
                <wp:lineTo x="21415" y="0"/>
                <wp:lineTo x="0" y="0"/>
              </wp:wrapPolygon>
            </wp:wrapTight>
            <wp:docPr id="1034" name="Picture 10" descr="http://faculty.plattsburgh.edu/margaret.campion/seconded/second/Kent/tac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faculty.plattsburgh.edu/margaret.campion/seconded/second/Kent/tac0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533525"/>
                    </a:xfrm>
                    <a:prstGeom prst="rect">
                      <a:avLst/>
                    </a:prstGeom>
                    <a:noFill/>
                    <a:extLst/>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0288" behindDoc="1" locked="0" layoutInCell="1" allowOverlap="1" wp14:anchorId="3437A198" wp14:editId="553F14D7">
            <wp:simplePos x="0" y="0"/>
            <wp:positionH relativeFrom="column">
              <wp:posOffset>500380</wp:posOffset>
            </wp:positionH>
            <wp:positionV relativeFrom="paragraph">
              <wp:posOffset>54610</wp:posOffset>
            </wp:positionV>
            <wp:extent cx="2152650" cy="1466850"/>
            <wp:effectExtent l="0" t="0" r="0" b="0"/>
            <wp:wrapTight wrapText="bothSides">
              <wp:wrapPolygon edited="0">
                <wp:start x="0" y="0"/>
                <wp:lineTo x="0" y="21319"/>
                <wp:lineTo x="21409" y="21319"/>
                <wp:lineTo x="21409" y="0"/>
                <wp:lineTo x="0" y="0"/>
              </wp:wrapPolygon>
            </wp:wrapTight>
            <wp:docPr id="1" name="Picture 6" descr="http://s3.amazonaws.com/auteurs_production/images/film/tacoma-narrows-bridge-collapse/w448/tacoma-narrows-bridge-colla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s3.amazonaws.com/auteurs_production/images/film/tacoma-narrows-bridge-collapse/w448/tacoma-narrows-bridge-collap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466850"/>
                    </a:xfrm>
                    <a:prstGeom prst="rect">
                      <a:avLst/>
                    </a:prstGeom>
                    <a:noFill/>
                    <a:extLst/>
                  </pic:spPr>
                </pic:pic>
              </a:graphicData>
            </a:graphic>
            <wp14:sizeRelH relativeFrom="margin">
              <wp14:pctWidth>0</wp14:pctWidth>
            </wp14:sizeRelH>
            <wp14:sizeRelV relativeFrom="margin">
              <wp14:pctHeight>0</wp14:pctHeight>
            </wp14:sizeRelV>
          </wp:anchor>
        </w:drawing>
      </w:r>
    </w:p>
    <w:p w:rsidR="00BE38A5" w:rsidRDefault="00BE38A5"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315FC6" w:rsidRPr="00BE38A5" w:rsidRDefault="00315FC6" w:rsidP="00BE38A5">
      <w:pPr>
        <w:pStyle w:val="ListParagraph"/>
        <w:spacing w:after="0" w:line="266" w:lineRule="auto"/>
        <w:ind w:left="1080"/>
        <w:rPr>
          <w:rFonts w:ascii="Cambria Math" w:eastAsia="Times New Roman" w:hAnsi="Cambria Math" w:cs="Times New Roman"/>
          <w:sz w:val="24"/>
          <w:szCs w:val="24"/>
          <w:lang w:val="tr-TR" w:eastAsia="tr-TR"/>
        </w:rPr>
      </w:pPr>
    </w:p>
    <w:p w:rsidR="00F12275" w:rsidRDefault="00F12275" w:rsidP="00F12275">
      <w:pPr>
        <w:pStyle w:val="ListParagraph"/>
        <w:numPr>
          <w:ilvl w:val="0"/>
          <w:numId w:val="8"/>
        </w:numPr>
        <w:spacing w:after="0" w:line="266" w:lineRule="auto"/>
        <w:rPr>
          <w:rFonts w:ascii="Cambria Math" w:eastAsia="Times New Roman" w:hAnsi="Cambria Math" w:cs="Times New Roman"/>
          <w:sz w:val="24"/>
          <w:szCs w:val="24"/>
          <w:lang w:val="tr-TR" w:eastAsia="tr-TR"/>
        </w:rPr>
      </w:pPr>
      <w:r>
        <w:rPr>
          <w:rFonts w:ascii="Cambria Math" w:eastAsia="Times New Roman" w:hAnsi="Cambria Math" w:cs="Times New Roman"/>
          <w:b/>
          <w:sz w:val="24"/>
          <w:szCs w:val="24"/>
          <w:lang w:val="tr-TR" w:eastAsia="tr-TR"/>
        </w:rPr>
        <w:t>Sein N</w:t>
      </w:r>
      <w:r w:rsidR="00BE38A5">
        <w:rPr>
          <w:rFonts w:ascii="Cambria Math" w:eastAsia="Times New Roman" w:hAnsi="Cambria Math" w:cs="Times New Roman"/>
          <w:b/>
          <w:sz w:val="24"/>
          <w:szCs w:val="24"/>
          <w:lang w:val="tr-TR" w:eastAsia="tr-TR"/>
        </w:rPr>
        <w:t>ehri K</w:t>
      </w:r>
      <w:r>
        <w:rPr>
          <w:rFonts w:ascii="Cambria Math" w:eastAsia="Times New Roman" w:hAnsi="Cambria Math" w:cs="Times New Roman"/>
          <w:b/>
          <w:sz w:val="24"/>
          <w:szCs w:val="24"/>
          <w:lang w:val="tr-TR" w:eastAsia="tr-TR"/>
        </w:rPr>
        <w:t>öprü</w:t>
      </w:r>
      <w:r w:rsidR="00BE38A5">
        <w:rPr>
          <w:rFonts w:ascii="Cambria Math" w:eastAsia="Times New Roman" w:hAnsi="Cambria Math" w:cs="Times New Roman"/>
          <w:b/>
          <w:sz w:val="24"/>
          <w:szCs w:val="24"/>
          <w:lang w:val="tr-TR" w:eastAsia="tr-TR"/>
        </w:rPr>
        <w:t>sü</w:t>
      </w:r>
      <w:r>
        <w:rPr>
          <w:rFonts w:ascii="Cambria Math" w:eastAsia="Times New Roman" w:hAnsi="Cambria Math" w:cs="Times New Roman"/>
          <w:b/>
          <w:sz w:val="24"/>
          <w:szCs w:val="24"/>
          <w:lang w:val="tr-TR" w:eastAsia="tr-TR"/>
        </w:rPr>
        <w:t xml:space="preserve">: </w:t>
      </w:r>
      <w:r>
        <w:rPr>
          <w:rFonts w:ascii="Cambria Math" w:eastAsia="Times New Roman" w:hAnsi="Cambria Math" w:cs="Times New Roman"/>
          <w:sz w:val="24"/>
          <w:szCs w:val="24"/>
          <w:lang w:val="tr-TR" w:eastAsia="tr-TR"/>
        </w:rPr>
        <w:t>F</w:t>
      </w:r>
      <w:r w:rsidRPr="00F12275">
        <w:rPr>
          <w:rFonts w:ascii="Cambria Math" w:eastAsia="Times New Roman" w:hAnsi="Cambria Math" w:cs="Times New Roman"/>
          <w:sz w:val="24"/>
          <w:szCs w:val="24"/>
          <w:lang w:val="tr-TR" w:eastAsia="tr-TR"/>
        </w:rPr>
        <w:t>ransa’ da Sein Nehri üzerinde bulunan bir asma köprüden askeri birlik uygun adım geçerken, askerlerinin adımlarının frekansı ile köprünün frekansı eşit olunca köprü rezonansa girerek titreşim genliğini maksimum seviyeye çıkarmış ve sonunda yıkılmıştır.</w:t>
      </w:r>
    </w:p>
    <w:p w:rsidR="00A64CF3" w:rsidRDefault="004A6126" w:rsidP="00F12275">
      <w:pPr>
        <w:pStyle w:val="ListParagraph"/>
        <w:numPr>
          <w:ilvl w:val="0"/>
          <w:numId w:val="8"/>
        </w:numPr>
        <w:spacing w:after="0" w:line="266" w:lineRule="auto"/>
        <w:rPr>
          <w:rFonts w:ascii="Cambria Math" w:eastAsia="Times New Roman" w:hAnsi="Cambria Math" w:cs="Times New Roman"/>
          <w:sz w:val="24"/>
          <w:szCs w:val="24"/>
          <w:lang w:val="tr-TR" w:eastAsia="tr-TR"/>
        </w:rPr>
      </w:pPr>
      <w:r>
        <w:rPr>
          <w:rFonts w:ascii="Cambria Math" w:eastAsia="Times New Roman" w:hAnsi="Cambria Math" w:cs="Times New Roman"/>
          <w:b/>
          <w:sz w:val="24"/>
          <w:szCs w:val="24"/>
          <w:lang w:val="tr-TR" w:eastAsia="tr-TR"/>
        </w:rPr>
        <w:t xml:space="preserve">MR ( manyetik rezonans) Tarayıcı: </w:t>
      </w:r>
      <w:r>
        <w:rPr>
          <w:rFonts w:ascii="Cambria Math" w:eastAsia="Times New Roman" w:hAnsi="Cambria Math" w:cs="Times New Roman"/>
          <w:sz w:val="24"/>
          <w:szCs w:val="24"/>
          <w:lang w:val="tr-TR" w:eastAsia="tr-TR"/>
        </w:rPr>
        <w:t>insan vücudunda bulunan H</w:t>
      </w:r>
      <w:r>
        <w:rPr>
          <w:rFonts w:ascii="Cambria Math" w:eastAsia="Times New Roman" w:hAnsi="Cambria Math" w:cs="Times New Roman"/>
          <w:sz w:val="24"/>
          <w:szCs w:val="24"/>
          <w:vertAlign w:val="superscript"/>
          <w:lang w:val="tr-TR" w:eastAsia="tr-TR"/>
        </w:rPr>
        <w:t>+</w:t>
      </w:r>
      <w:r>
        <w:rPr>
          <w:rFonts w:ascii="Cambria Math" w:eastAsia="Times New Roman" w:hAnsi="Cambria Math" w:cs="Times New Roman"/>
          <w:sz w:val="24"/>
          <w:szCs w:val="24"/>
          <w:lang w:val="tr-TR" w:eastAsia="tr-TR"/>
        </w:rPr>
        <w:t xml:space="preserve"> iyonlarını (proton) </w:t>
      </w:r>
      <w:r w:rsidR="00887CC0">
        <w:rPr>
          <w:rFonts w:ascii="Cambria Math" w:eastAsia="Times New Roman" w:hAnsi="Cambria Math" w:cs="Times New Roman"/>
          <w:sz w:val="24"/>
          <w:szCs w:val="24"/>
          <w:lang w:val="tr-TR" w:eastAsia="tr-TR"/>
        </w:rPr>
        <w:t xml:space="preserve">manyetik alan ile uyarması ile </w:t>
      </w:r>
      <w:r>
        <w:rPr>
          <w:rFonts w:ascii="Cambria Math" w:eastAsia="Times New Roman" w:hAnsi="Cambria Math" w:cs="Times New Roman"/>
          <w:sz w:val="24"/>
          <w:szCs w:val="24"/>
          <w:lang w:val="tr-TR" w:eastAsia="tr-TR"/>
        </w:rPr>
        <w:t>farklı frekansta olan  protonlar rezonansa girer ve böylece protonlar farklı hızlarda hareket ederler ve farklı görüntü sinyalleri alınır.</w:t>
      </w:r>
    </w:p>
    <w:p w:rsidR="00A64CF3" w:rsidRDefault="00A64CF3">
      <w:pPr>
        <w:rPr>
          <w:rFonts w:ascii="Cambria Math" w:eastAsia="Times New Roman" w:hAnsi="Cambria Math" w:cs="Times New Roman"/>
          <w:sz w:val="24"/>
          <w:szCs w:val="24"/>
          <w:lang w:val="tr-TR" w:eastAsia="tr-TR"/>
        </w:rPr>
      </w:pPr>
      <w:r>
        <w:rPr>
          <w:rFonts w:ascii="Cambria Math" w:eastAsia="Times New Roman" w:hAnsi="Cambria Math" w:cs="Times New Roman"/>
          <w:sz w:val="24"/>
          <w:szCs w:val="24"/>
          <w:lang w:val="tr-TR" w:eastAsia="tr-TR"/>
        </w:rPr>
        <w:br w:type="page"/>
      </w:r>
    </w:p>
    <w:p w:rsidR="00A64CF3" w:rsidRPr="00315FC6" w:rsidRDefault="00A64CF3" w:rsidP="00A64CF3">
      <w:pPr>
        <w:pStyle w:val="IntenseQuote"/>
        <w:rPr>
          <w:b/>
          <w:sz w:val="28"/>
          <w:szCs w:val="28"/>
          <w:lang w:val="fr-FR"/>
        </w:rPr>
      </w:pPr>
      <w:r w:rsidRPr="00431551">
        <w:rPr>
          <w:b/>
          <w:sz w:val="28"/>
          <w:szCs w:val="28"/>
          <w:lang w:val="fr-FR"/>
        </w:rPr>
        <w:lastRenderedPageBreak/>
        <w:t>SES YANKISI</w:t>
      </w:r>
    </w:p>
    <w:p w:rsidR="004A6126" w:rsidRPr="00421E9B" w:rsidRDefault="00421E9B" w:rsidP="00421E9B">
      <w:pPr>
        <w:pStyle w:val="ListParagraph"/>
        <w:pBdr>
          <w:top w:val="wave" w:sz="6" w:space="1" w:color="auto"/>
          <w:left w:val="wave" w:sz="6" w:space="4" w:color="auto"/>
          <w:bottom w:val="wave" w:sz="6" w:space="1" w:color="auto"/>
          <w:right w:val="wave" w:sz="6" w:space="4" w:color="auto"/>
        </w:pBdr>
        <w:spacing w:after="0" w:line="266" w:lineRule="auto"/>
        <w:ind w:left="785"/>
        <w:rPr>
          <w:rFonts w:ascii="Cambria Math" w:eastAsia="Times New Roman" w:hAnsi="Cambria Math" w:cs="Times New Roman"/>
          <w:b/>
          <w:sz w:val="32"/>
          <w:szCs w:val="32"/>
          <w:lang w:val="tr-TR" w:eastAsia="tr-TR"/>
        </w:rPr>
      </w:pPr>
      <w:r w:rsidRPr="00421E9B">
        <w:rPr>
          <w:rFonts w:ascii="Cambria Math" w:eastAsia="Times New Roman" w:hAnsi="Cambria Math" w:cs="Times New Roman"/>
          <w:b/>
          <w:sz w:val="32"/>
          <w:szCs w:val="32"/>
          <w:lang w:val="tr-TR" w:eastAsia="tr-TR"/>
        </w:rPr>
        <w:t xml:space="preserve">Yankı </w:t>
      </w:r>
      <w:r>
        <w:rPr>
          <w:rFonts w:ascii="Cambria Math" w:eastAsia="Times New Roman" w:hAnsi="Cambria Math" w:cs="Times New Roman"/>
          <w:b/>
          <w:sz w:val="32"/>
          <w:szCs w:val="32"/>
          <w:lang w:val="tr-TR" w:eastAsia="tr-TR"/>
        </w:rPr>
        <w:t xml:space="preserve">nedir? </w:t>
      </w:r>
    </w:p>
    <w:p w:rsidR="001B6208" w:rsidRDefault="001B6208" w:rsidP="00B431E5">
      <w:pPr>
        <w:pStyle w:val="ListParagraph"/>
        <w:rPr>
          <w:rFonts w:ascii="Cambria Math" w:hAnsi="Cambria Math"/>
          <w:sz w:val="24"/>
          <w:szCs w:val="24"/>
          <w:lang w:val="tr-TR"/>
        </w:rPr>
      </w:pPr>
    </w:p>
    <w:p w:rsidR="00421E9B" w:rsidRDefault="00421E9B" w:rsidP="00421E9B">
      <w:pPr>
        <w:pStyle w:val="ListParagraph"/>
        <w:rPr>
          <w:rFonts w:ascii="Cambria Math" w:hAnsi="Cambria Math"/>
          <w:sz w:val="24"/>
          <w:szCs w:val="24"/>
          <w:lang w:val="tr-TR"/>
        </w:rPr>
      </w:pPr>
      <w:r>
        <w:rPr>
          <w:rFonts w:ascii="Cambria Math" w:hAnsi="Cambria Math"/>
          <w:sz w:val="24"/>
          <w:szCs w:val="24"/>
          <w:lang w:val="tr-TR"/>
        </w:rPr>
        <w:t>..................................................................................................................................................................................................................................................................................................................................................</w:t>
      </w:r>
    </w:p>
    <w:p w:rsidR="00421E9B" w:rsidRDefault="00421E9B" w:rsidP="00421E9B">
      <w:pPr>
        <w:pStyle w:val="ListParagraph"/>
        <w:rPr>
          <w:rFonts w:ascii="Cambria Math" w:hAnsi="Cambria Math"/>
          <w:sz w:val="24"/>
          <w:szCs w:val="24"/>
          <w:lang w:val="tr-TR"/>
        </w:rPr>
      </w:pPr>
    </w:p>
    <w:p w:rsidR="00421E9B" w:rsidRPr="00B120C6" w:rsidRDefault="00421E9B" w:rsidP="00421E9B">
      <w:pPr>
        <w:pStyle w:val="ListParagraph"/>
        <w:numPr>
          <w:ilvl w:val="0"/>
          <w:numId w:val="12"/>
        </w:numPr>
        <w:rPr>
          <w:rFonts w:ascii="Cambria Math" w:hAnsi="Cambria Math"/>
          <w:sz w:val="24"/>
          <w:szCs w:val="24"/>
          <w:lang w:val="tr-TR"/>
        </w:rPr>
      </w:pPr>
      <w:r w:rsidRPr="00421E9B">
        <w:rPr>
          <w:lang w:val="tr-TR"/>
        </w:rPr>
        <w:t>Düz yüzeylerden yansıyan ses aynı doğrultuda yayılırken, p</w:t>
      </w:r>
      <w:r>
        <w:rPr>
          <w:lang w:val="tr-TR"/>
        </w:rPr>
        <w:t xml:space="preserve">ürüzlü yüzeylerden yansıyan ses </w:t>
      </w:r>
      <w:r w:rsidRPr="00421E9B">
        <w:rPr>
          <w:lang w:val="tr-TR"/>
        </w:rPr>
        <w:t>farklı doğrultuda yayılır.</w:t>
      </w:r>
    </w:p>
    <w:p w:rsidR="00B120C6" w:rsidRPr="00B120C6" w:rsidRDefault="00B120C6" w:rsidP="00421E9B">
      <w:pPr>
        <w:pStyle w:val="ListParagraph"/>
        <w:numPr>
          <w:ilvl w:val="0"/>
          <w:numId w:val="12"/>
        </w:numPr>
        <w:rPr>
          <w:rFonts w:ascii="Cambria Math" w:hAnsi="Cambria Math"/>
          <w:sz w:val="24"/>
          <w:szCs w:val="24"/>
          <w:lang w:val="tr-TR"/>
        </w:rPr>
      </w:pPr>
      <w:r>
        <w:rPr>
          <w:lang w:val="tr-TR"/>
        </w:rPr>
        <w:t>İnsan kulağının, herhangibir kaynaktan çıkan ses ile bu sesin yankısını birbirinden ayırt edebilmesi için hava ortamında kaynak ile engel arasında en az 17 metre mesafe olmalıdır.</w:t>
      </w:r>
    </w:p>
    <w:p w:rsidR="00B120C6" w:rsidRDefault="00B120C6" w:rsidP="00B120C6">
      <w:pPr>
        <w:pBdr>
          <w:top w:val="wave" w:sz="6" w:space="1" w:color="auto"/>
          <w:left w:val="wave" w:sz="6" w:space="4" w:color="auto"/>
          <w:bottom w:val="wave" w:sz="6" w:space="1" w:color="auto"/>
          <w:right w:val="wave" w:sz="6" w:space="4" w:color="auto"/>
        </w:pBdr>
        <w:ind w:left="708"/>
        <w:rPr>
          <w:rFonts w:ascii="Cambria Math" w:hAnsi="Cambria Math"/>
          <w:b/>
          <w:sz w:val="24"/>
          <w:szCs w:val="24"/>
          <w:lang w:val="tr-TR"/>
        </w:rPr>
      </w:pPr>
      <w:r w:rsidRPr="00B120C6">
        <w:rPr>
          <w:rFonts w:ascii="Cambria Math" w:hAnsi="Cambria Math"/>
          <w:b/>
          <w:sz w:val="24"/>
          <w:szCs w:val="24"/>
          <w:lang w:val="tr-TR"/>
        </w:rPr>
        <w:t>Sesin yankılanmasından cisimlerin uzaklıkları nasıl ölçülür?</w:t>
      </w:r>
    </w:p>
    <w:p w:rsidR="00B120C6" w:rsidRDefault="00B120C6" w:rsidP="00B120C6">
      <w:pPr>
        <w:pStyle w:val="ListParagraph"/>
        <w:rPr>
          <w:rFonts w:ascii="Cambria Math" w:hAnsi="Cambria Math"/>
          <w:sz w:val="28"/>
          <w:szCs w:val="28"/>
          <w:lang w:val="tr-TR"/>
        </w:rPr>
      </w:pPr>
      <w:r w:rsidRPr="00B120C6">
        <w:rPr>
          <w:rFonts w:ascii="Cambria Math" w:hAnsi="Cambria Math"/>
          <w:sz w:val="28"/>
          <w:szCs w:val="28"/>
          <w:lang w:val="tr-TR"/>
        </w:rPr>
        <w:t>.........................................................................................................................................................................................................................................................................................................................................................................................................................................................................................................................................................</w:t>
      </w:r>
    </w:p>
    <w:p w:rsidR="00B120C6" w:rsidRDefault="00B120C6" w:rsidP="00B120C6">
      <w:pPr>
        <w:pStyle w:val="ListParagraph"/>
        <w:rPr>
          <w:rFonts w:ascii="Cambria Math" w:hAnsi="Cambria Math"/>
          <w:sz w:val="28"/>
          <w:szCs w:val="28"/>
          <w:lang w:val="tr-TR"/>
        </w:rPr>
      </w:pPr>
    </w:p>
    <w:p w:rsidR="00B120C6" w:rsidRDefault="00B120C6" w:rsidP="00B120C6">
      <w:pPr>
        <w:pStyle w:val="ListParagraph"/>
        <w:pBdr>
          <w:top w:val="wave" w:sz="6" w:space="1" w:color="auto"/>
          <w:left w:val="wave" w:sz="6" w:space="4" w:color="auto"/>
          <w:bottom w:val="wave" w:sz="6" w:space="1" w:color="auto"/>
          <w:right w:val="wave" w:sz="6" w:space="4" w:color="auto"/>
        </w:pBdr>
        <w:rPr>
          <w:rFonts w:ascii="Cambria Math" w:hAnsi="Cambria Math"/>
          <w:b/>
          <w:sz w:val="28"/>
          <w:szCs w:val="28"/>
          <w:lang w:val="tr-TR"/>
        </w:rPr>
      </w:pPr>
      <w:r w:rsidRPr="00B120C6">
        <w:rPr>
          <w:rFonts w:ascii="Cambria Math" w:hAnsi="Cambria Math"/>
          <w:b/>
          <w:sz w:val="28"/>
          <w:szCs w:val="28"/>
          <w:lang w:val="tr-TR"/>
        </w:rPr>
        <w:t>Ses yalıtımı</w:t>
      </w:r>
    </w:p>
    <w:p w:rsidR="00B120C6" w:rsidRDefault="00B120C6" w:rsidP="00B120C6">
      <w:pPr>
        <w:pStyle w:val="ListParagraph"/>
        <w:rPr>
          <w:lang w:val="tr-TR"/>
        </w:rPr>
      </w:pPr>
    </w:p>
    <w:p w:rsidR="00B120C6" w:rsidRDefault="00B120C6" w:rsidP="00B120C6">
      <w:pPr>
        <w:pStyle w:val="ListParagraph"/>
        <w:rPr>
          <w:rFonts w:ascii="Cambria Math" w:hAnsi="Cambria Math"/>
          <w:sz w:val="28"/>
          <w:szCs w:val="28"/>
          <w:lang w:val="tr-TR"/>
        </w:rPr>
      </w:pPr>
      <w:r w:rsidRPr="00B120C6">
        <w:rPr>
          <w:rFonts w:ascii="Cambria Math" w:hAnsi="Cambria Math"/>
          <w:sz w:val="28"/>
          <w:szCs w:val="28"/>
          <w:lang w:val="tr-TR"/>
        </w:rPr>
        <w:t>............................................................................................................................................................................................................................................................................................................................................................................................................................</w:t>
      </w:r>
      <w:r>
        <w:rPr>
          <w:rFonts w:ascii="Cambria Math" w:hAnsi="Cambria Math"/>
          <w:sz w:val="28"/>
          <w:szCs w:val="28"/>
          <w:lang w:val="tr-TR"/>
        </w:rPr>
        <w:t>.......................</w:t>
      </w:r>
    </w:p>
    <w:p w:rsidR="00126B5A" w:rsidRDefault="00126B5A" w:rsidP="00B120C6">
      <w:pPr>
        <w:pStyle w:val="ListParagraph"/>
        <w:rPr>
          <w:rFonts w:ascii="Cambria Math" w:hAnsi="Cambria Math"/>
          <w:sz w:val="28"/>
          <w:szCs w:val="28"/>
          <w:lang w:val="tr-TR"/>
        </w:rPr>
      </w:pPr>
    </w:p>
    <w:p w:rsidR="00B120C6" w:rsidRDefault="00126B5A" w:rsidP="00126B5A">
      <w:pPr>
        <w:pStyle w:val="ListParagraph"/>
        <w:numPr>
          <w:ilvl w:val="0"/>
          <w:numId w:val="16"/>
        </w:numPr>
        <w:rPr>
          <w:rFonts w:ascii="Cambria Math" w:hAnsi="Cambria Math"/>
          <w:sz w:val="24"/>
          <w:szCs w:val="24"/>
          <w:lang w:val="tr-TR"/>
        </w:rPr>
      </w:pPr>
      <w:r w:rsidRPr="00126B5A">
        <w:rPr>
          <w:rFonts w:ascii="Cambria Math" w:hAnsi="Cambria Math"/>
          <w:sz w:val="24"/>
          <w:szCs w:val="24"/>
          <w:lang w:val="tr-TR"/>
        </w:rPr>
        <w:t>Esnek yüzeyler, sert yüzeye göre sesi daha iyi soğururlar.</w:t>
      </w:r>
    </w:p>
    <w:p w:rsidR="00126B5A" w:rsidRDefault="00126B5A" w:rsidP="00126B5A">
      <w:pPr>
        <w:pStyle w:val="ListParagraph"/>
        <w:ind w:left="1068"/>
        <w:rPr>
          <w:rFonts w:ascii="Cambria Math" w:hAnsi="Cambria Math"/>
          <w:sz w:val="24"/>
          <w:szCs w:val="24"/>
          <w:lang w:val="tr-TR"/>
        </w:rPr>
      </w:pPr>
    </w:p>
    <w:p w:rsidR="00126B5A" w:rsidRDefault="00126B5A" w:rsidP="00126B5A">
      <w:pPr>
        <w:pStyle w:val="ListParagraph"/>
        <w:pBdr>
          <w:top w:val="wave" w:sz="6" w:space="1" w:color="auto"/>
          <w:left w:val="wave" w:sz="6" w:space="4" w:color="auto"/>
          <w:bottom w:val="wave" w:sz="6" w:space="1" w:color="auto"/>
          <w:right w:val="wave" w:sz="6" w:space="4" w:color="auto"/>
        </w:pBdr>
        <w:ind w:left="1068"/>
        <w:rPr>
          <w:rFonts w:ascii="Cambria Math" w:hAnsi="Cambria Math"/>
          <w:b/>
          <w:sz w:val="28"/>
          <w:szCs w:val="28"/>
          <w:lang w:val="tr-TR"/>
        </w:rPr>
      </w:pPr>
      <w:r w:rsidRPr="00126B5A">
        <w:rPr>
          <w:rFonts w:ascii="Cambria Math" w:hAnsi="Cambria Math"/>
          <w:b/>
          <w:sz w:val="28"/>
          <w:szCs w:val="28"/>
          <w:lang w:val="tr-TR"/>
        </w:rPr>
        <w:t>Günlük hayattan örnekler</w:t>
      </w:r>
    </w:p>
    <w:p w:rsidR="00126B5A" w:rsidRPr="00126B5A" w:rsidRDefault="00126B5A" w:rsidP="00126B5A">
      <w:pPr>
        <w:pStyle w:val="ListParagraph"/>
        <w:tabs>
          <w:tab w:val="left" w:pos="1080"/>
        </w:tabs>
        <w:ind w:left="1068"/>
        <w:rPr>
          <w:rFonts w:ascii="Cambria Math" w:hAnsi="Cambria Math"/>
          <w:sz w:val="24"/>
          <w:szCs w:val="24"/>
          <w:lang w:val="tr-TR"/>
        </w:rPr>
      </w:pPr>
    </w:p>
    <w:p w:rsidR="00126B5A" w:rsidRPr="00126B5A" w:rsidRDefault="00126B5A" w:rsidP="00126B5A">
      <w:pPr>
        <w:pStyle w:val="ListParagraph"/>
        <w:numPr>
          <w:ilvl w:val="0"/>
          <w:numId w:val="16"/>
        </w:numPr>
        <w:tabs>
          <w:tab w:val="left" w:pos="1080"/>
        </w:tabs>
        <w:rPr>
          <w:rFonts w:ascii="Cambria Math" w:hAnsi="Cambria Math"/>
          <w:sz w:val="24"/>
          <w:szCs w:val="24"/>
          <w:lang w:val="tr-TR"/>
        </w:rPr>
      </w:pPr>
      <w:r w:rsidRPr="00126B5A">
        <w:rPr>
          <w:lang w:val="tr-TR"/>
        </w:rPr>
        <w:t xml:space="preserve">Ses </w:t>
      </w:r>
      <w:r w:rsidR="0077135C">
        <w:rPr>
          <w:lang w:val="tr-TR"/>
        </w:rPr>
        <w:t>dalgalarının yansıması sanayide üretilen malzemelerin üretim aşamasındaki analizleri için kullanılır. H</w:t>
      </w:r>
      <w:r w:rsidRPr="00126B5A">
        <w:rPr>
          <w:lang w:val="tr-TR"/>
        </w:rPr>
        <w:t>erhangi araçta kullanılacak metalde çatlak olup olmadığı metale yollanan ses dalgalarının yansımasından te</w:t>
      </w:r>
      <w:r w:rsidR="0077135C">
        <w:rPr>
          <w:lang w:val="tr-TR"/>
        </w:rPr>
        <w:t>S</w:t>
      </w:r>
      <w:r w:rsidRPr="00126B5A">
        <w:rPr>
          <w:lang w:val="tr-TR"/>
        </w:rPr>
        <w:t xml:space="preserve">pit edilir. </w:t>
      </w:r>
    </w:p>
    <w:p w:rsidR="0077135C" w:rsidRPr="0077135C" w:rsidRDefault="00126B5A" w:rsidP="0077135C">
      <w:pPr>
        <w:pStyle w:val="ListParagraph"/>
        <w:numPr>
          <w:ilvl w:val="0"/>
          <w:numId w:val="16"/>
        </w:numPr>
        <w:tabs>
          <w:tab w:val="left" w:pos="1080"/>
        </w:tabs>
        <w:rPr>
          <w:rFonts w:ascii="Cambria Math" w:hAnsi="Cambria Math"/>
          <w:sz w:val="24"/>
          <w:szCs w:val="24"/>
          <w:lang w:val="tr-TR"/>
        </w:rPr>
      </w:pPr>
      <w:r w:rsidRPr="00126B5A">
        <w:rPr>
          <w:lang w:val="tr-TR"/>
        </w:rPr>
        <w:t>Ses yansıması ile</w:t>
      </w:r>
      <w:r w:rsidR="0077135C">
        <w:rPr>
          <w:lang w:val="tr-TR"/>
        </w:rPr>
        <w:t xml:space="preserve"> birçok hayvan yön tayini yapar, avını avlar.</w:t>
      </w:r>
    </w:p>
    <w:p w:rsidR="00126B5A" w:rsidRPr="00126B5A" w:rsidRDefault="00126B5A" w:rsidP="00126B5A">
      <w:pPr>
        <w:pStyle w:val="ListParagraph"/>
        <w:numPr>
          <w:ilvl w:val="0"/>
          <w:numId w:val="16"/>
        </w:numPr>
        <w:tabs>
          <w:tab w:val="left" w:pos="1080"/>
        </w:tabs>
        <w:rPr>
          <w:rFonts w:ascii="Cambria Math" w:hAnsi="Cambria Math"/>
          <w:sz w:val="24"/>
          <w:szCs w:val="24"/>
          <w:lang w:val="tr-TR"/>
        </w:rPr>
      </w:pPr>
      <w:r w:rsidRPr="00126B5A">
        <w:rPr>
          <w:lang w:val="tr-TR"/>
        </w:rPr>
        <w:t>Ses dalgaları cisimlerin uzaklıkla</w:t>
      </w:r>
      <w:r w:rsidR="0077135C">
        <w:rPr>
          <w:lang w:val="tr-TR"/>
        </w:rPr>
        <w:t>r</w:t>
      </w:r>
      <w:r w:rsidRPr="00126B5A">
        <w:rPr>
          <w:lang w:val="tr-TR"/>
        </w:rPr>
        <w:t>ını tespit etmek için kullanılır.</w:t>
      </w:r>
    </w:p>
    <w:sectPr w:rsidR="00126B5A" w:rsidRPr="00126B5A" w:rsidSect="00315F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CD" w:rsidRDefault="00CC1BCD" w:rsidP="00431551">
      <w:pPr>
        <w:spacing w:after="0" w:line="240" w:lineRule="auto"/>
      </w:pPr>
      <w:r>
        <w:separator/>
      </w:r>
    </w:p>
  </w:endnote>
  <w:endnote w:type="continuationSeparator" w:id="0">
    <w:p w:rsidR="00CC1BCD" w:rsidRDefault="00CC1BCD" w:rsidP="0043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CD" w:rsidRDefault="00CC1BCD" w:rsidP="00431551">
      <w:pPr>
        <w:spacing w:after="0" w:line="240" w:lineRule="auto"/>
      </w:pPr>
      <w:r>
        <w:separator/>
      </w:r>
    </w:p>
  </w:footnote>
  <w:footnote w:type="continuationSeparator" w:id="0">
    <w:p w:rsidR="00CC1BCD" w:rsidRDefault="00CC1BCD" w:rsidP="00431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782"/>
    <w:multiLevelType w:val="hybridMultilevel"/>
    <w:tmpl w:val="F4F4E9C4"/>
    <w:lvl w:ilvl="0" w:tplc="041F0009">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1EF606E"/>
    <w:multiLevelType w:val="hybridMultilevel"/>
    <w:tmpl w:val="3DAA04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3131C8"/>
    <w:multiLevelType w:val="hybridMultilevel"/>
    <w:tmpl w:val="E280E7AC"/>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09D144D9"/>
    <w:multiLevelType w:val="hybridMultilevel"/>
    <w:tmpl w:val="DED407F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0E99361A"/>
    <w:multiLevelType w:val="hybridMultilevel"/>
    <w:tmpl w:val="9CA6F6A8"/>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176A0262"/>
    <w:multiLevelType w:val="hybridMultilevel"/>
    <w:tmpl w:val="8EA01350"/>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2EC323A3"/>
    <w:multiLevelType w:val="hybridMultilevel"/>
    <w:tmpl w:val="BA7A6EB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222F9"/>
    <w:multiLevelType w:val="hybridMultilevel"/>
    <w:tmpl w:val="ADECD2B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38AD0381"/>
    <w:multiLevelType w:val="hybridMultilevel"/>
    <w:tmpl w:val="4CFCBB9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850695"/>
    <w:multiLevelType w:val="hybridMultilevel"/>
    <w:tmpl w:val="541C236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C8376B9"/>
    <w:multiLevelType w:val="hybridMultilevel"/>
    <w:tmpl w:val="D356450E"/>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55D76C7D"/>
    <w:multiLevelType w:val="hybridMultilevel"/>
    <w:tmpl w:val="8CE48F0E"/>
    <w:lvl w:ilvl="0" w:tplc="796C909C">
      <w:start w:val="1"/>
      <w:numFmt w:val="bullet"/>
      <w:lvlText w:val="–"/>
      <w:lvlJc w:val="left"/>
      <w:pPr>
        <w:tabs>
          <w:tab w:val="num" w:pos="720"/>
        </w:tabs>
        <w:ind w:left="720" w:hanging="360"/>
      </w:pPr>
      <w:rPr>
        <w:rFonts w:ascii="Corbel" w:hAnsi="Corbel" w:hint="default"/>
      </w:rPr>
    </w:lvl>
    <w:lvl w:ilvl="1" w:tplc="4522990A" w:tentative="1">
      <w:start w:val="1"/>
      <w:numFmt w:val="bullet"/>
      <w:lvlText w:val="–"/>
      <w:lvlJc w:val="left"/>
      <w:pPr>
        <w:tabs>
          <w:tab w:val="num" w:pos="1440"/>
        </w:tabs>
        <w:ind w:left="1440" w:hanging="360"/>
      </w:pPr>
      <w:rPr>
        <w:rFonts w:ascii="Corbel" w:hAnsi="Corbel" w:hint="default"/>
      </w:rPr>
    </w:lvl>
    <w:lvl w:ilvl="2" w:tplc="A0BA782C" w:tentative="1">
      <w:start w:val="1"/>
      <w:numFmt w:val="bullet"/>
      <w:lvlText w:val="–"/>
      <w:lvlJc w:val="left"/>
      <w:pPr>
        <w:tabs>
          <w:tab w:val="num" w:pos="2160"/>
        </w:tabs>
        <w:ind w:left="2160" w:hanging="360"/>
      </w:pPr>
      <w:rPr>
        <w:rFonts w:ascii="Corbel" w:hAnsi="Corbel" w:hint="default"/>
      </w:rPr>
    </w:lvl>
    <w:lvl w:ilvl="3" w:tplc="C304FAF2" w:tentative="1">
      <w:start w:val="1"/>
      <w:numFmt w:val="bullet"/>
      <w:lvlText w:val="–"/>
      <w:lvlJc w:val="left"/>
      <w:pPr>
        <w:tabs>
          <w:tab w:val="num" w:pos="2880"/>
        </w:tabs>
        <w:ind w:left="2880" w:hanging="360"/>
      </w:pPr>
      <w:rPr>
        <w:rFonts w:ascii="Corbel" w:hAnsi="Corbel" w:hint="default"/>
      </w:rPr>
    </w:lvl>
    <w:lvl w:ilvl="4" w:tplc="DBDC1736" w:tentative="1">
      <w:start w:val="1"/>
      <w:numFmt w:val="bullet"/>
      <w:lvlText w:val="–"/>
      <w:lvlJc w:val="left"/>
      <w:pPr>
        <w:tabs>
          <w:tab w:val="num" w:pos="3600"/>
        </w:tabs>
        <w:ind w:left="3600" w:hanging="360"/>
      </w:pPr>
      <w:rPr>
        <w:rFonts w:ascii="Corbel" w:hAnsi="Corbel" w:hint="default"/>
      </w:rPr>
    </w:lvl>
    <w:lvl w:ilvl="5" w:tplc="B6D211E4" w:tentative="1">
      <w:start w:val="1"/>
      <w:numFmt w:val="bullet"/>
      <w:lvlText w:val="–"/>
      <w:lvlJc w:val="left"/>
      <w:pPr>
        <w:tabs>
          <w:tab w:val="num" w:pos="4320"/>
        </w:tabs>
        <w:ind w:left="4320" w:hanging="360"/>
      </w:pPr>
      <w:rPr>
        <w:rFonts w:ascii="Corbel" w:hAnsi="Corbel" w:hint="default"/>
      </w:rPr>
    </w:lvl>
    <w:lvl w:ilvl="6" w:tplc="BE160A86" w:tentative="1">
      <w:start w:val="1"/>
      <w:numFmt w:val="bullet"/>
      <w:lvlText w:val="–"/>
      <w:lvlJc w:val="left"/>
      <w:pPr>
        <w:tabs>
          <w:tab w:val="num" w:pos="5040"/>
        </w:tabs>
        <w:ind w:left="5040" w:hanging="360"/>
      </w:pPr>
      <w:rPr>
        <w:rFonts w:ascii="Corbel" w:hAnsi="Corbel" w:hint="default"/>
      </w:rPr>
    </w:lvl>
    <w:lvl w:ilvl="7" w:tplc="0AFA8D94" w:tentative="1">
      <w:start w:val="1"/>
      <w:numFmt w:val="bullet"/>
      <w:lvlText w:val="–"/>
      <w:lvlJc w:val="left"/>
      <w:pPr>
        <w:tabs>
          <w:tab w:val="num" w:pos="5760"/>
        </w:tabs>
        <w:ind w:left="5760" w:hanging="360"/>
      </w:pPr>
      <w:rPr>
        <w:rFonts w:ascii="Corbel" w:hAnsi="Corbel" w:hint="default"/>
      </w:rPr>
    </w:lvl>
    <w:lvl w:ilvl="8" w:tplc="D4FAFD1C" w:tentative="1">
      <w:start w:val="1"/>
      <w:numFmt w:val="bullet"/>
      <w:lvlText w:val="–"/>
      <w:lvlJc w:val="left"/>
      <w:pPr>
        <w:tabs>
          <w:tab w:val="num" w:pos="6480"/>
        </w:tabs>
        <w:ind w:left="6480" w:hanging="360"/>
      </w:pPr>
      <w:rPr>
        <w:rFonts w:ascii="Corbel" w:hAnsi="Corbel" w:hint="default"/>
      </w:rPr>
    </w:lvl>
  </w:abstractNum>
  <w:abstractNum w:abstractNumId="12">
    <w:nsid w:val="614E2E10"/>
    <w:multiLevelType w:val="hybridMultilevel"/>
    <w:tmpl w:val="A52C0D02"/>
    <w:lvl w:ilvl="0" w:tplc="5FF84A92">
      <w:start w:val="1"/>
      <w:numFmt w:val="bullet"/>
      <w:lvlText w:val="–"/>
      <w:lvlJc w:val="left"/>
      <w:pPr>
        <w:tabs>
          <w:tab w:val="num" w:pos="720"/>
        </w:tabs>
        <w:ind w:left="720" w:hanging="360"/>
      </w:pPr>
      <w:rPr>
        <w:rFonts w:ascii="Corbel" w:hAnsi="Corbel" w:hint="default"/>
      </w:rPr>
    </w:lvl>
    <w:lvl w:ilvl="1" w:tplc="25DE1AAC" w:tentative="1">
      <w:start w:val="1"/>
      <w:numFmt w:val="bullet"/>
      <w:lvlText w:val="–"/>
      <w:lvlJc w:val="left"/>
      <w:pPr>
        <w:tabs>
          <w:tab w:val="num" w:pos="1440"/>
        </w:tabs>
        <w:ind w:left="1440" w:hanging="360"/>
      </w:pPr>
      <w:rPr>
        <w:rFonts w:ascii="Corbel" w:hAnsi="Corbel" w:hint="default"/>
      </w:rPr>
    </w:lvl>
    <w:lvl w:ilvl="2" w:tplc="A6E6535A" w:tentative="1">
      <w:start w:val="1"/>
      <w:numFmt w:val="bullet"/>
      <w:lvlText w:val="–"/>
      <w:lvlJc w:val="left"/>
      <w:pPr>
        <w:tabs>
          <w:tab w:val="num" w:pos="2160"/>
        </w:tabs>
        <w:ind w:left="2160" w:hanging="360"/>
      </w:pPr>
      <w:rPr>
        <w:rFonts w:ascii="Corbel" w:hAnsi="Corbel" w:hint="default"/>
      </w:rPr>
    </w:lvl>
    <w:lvl w:ilvl="3" w:tplc="200E1DFA" w:tentative="1">
      <w:start w:val="1"/>
      <w:numFmt w:val="bullet"/>
      <w:lvlText w:val="–"/>
      <w:lvlJc w:val="left"/>
      <w:pPr>
        <w:tabs>
          <w:tab w:val="num" w:pos="2880"/>
        </w:tabs>
        <w:ind w:left="2880" w:hanging="360"/>
      </w:pPr>
      <w:rPr>
        <w:rFonts w:ascii="Corbel" w:hAnsi="Corbel" w:hint="default"/>
      </w:rPr>
    </w:lvl>
    <w:lvl w:ilvl="4" w:tplc="6A6C397C" w:tentative="1">
      <w:start w:val="1"/>
      <w:numFmt w:val="bullet"/>
      <w:lvlText w:val="–"/>
      <w:lvlJc w:val="left"/>
      <w:pPr>
        <w:tabs>
          <w:tab w:val="num" w:pos="3600"/>
        </w:tabs>
        <w:ind w:left="3600" w:hanging="360"/>
      </w:pPr>
      <w:rPr>
        <w:rFonts w:ascii="Corbel" w:hAnsi="Corbel" w:hint="default"/>
      </w:rPr>
    </w:lvl>
    <w:lvl w:ilvl="5" w:tplc="BF887E8C" w:tentative="1">
      <w:start w:val="1"/>
      <w:numFmt w:val="bullet"/>
      <w:lvlText w:val="–"/>
      <w:lvlJc w:val="left"/>
      <w:pPr>
        <w:tabs>
          <w:tab w:val="num" w:pos="4320"/>
        </w:tabs>
        <w:ind w:left="4320" w:hanging="360"/>
      </w:pPr>
      <w:rPr>
        <w:rFonts w:ascii="Corbel" w:hAnsi="Corbel" w:hint="default"/>
      </w:rPr>
    </w:lvl>
    <w:lvl w:ilvl="6" w:tplc="4E9C23F4" w:tentative="1">
      <w:start w:val="1"/>
      <w:numFmt w:val="bullet"/>
      <w:lvlText w:val="–"/>
      <w:lvlJc w:val="left"/>
      <w:pPr>
        <w:tabs>
          <w:tab w:val="num" w:pos="5040"/>
        </w:tabs>
        <w:ind w:left="5040" w:hanging="360"/>
      </w:pPr>
      <w:rPr>
        <w:rFonts w:ascii="Corbel" w:hAnsi="Corbel" w:hint="default"/>
      </w:rPr>
    </w:lvl>
    <w:lvl w:ilvl="7" w:tplc="B1E8C2D8" w:tentative="1">
      <w:start w:val="1"/>
      <w:numFmt w:val="bullet"/>
      <w:lvlText w:val="–"/>
      <w:lvlJc w:val="left"/>
      <w:pPr>
        <w:tabs>
          <w:tab w:val="num" w:pos="5760"/>
        </w:tabs>
        <w:ind w:left="5760" w:hanging="360"/>
      </w:pPr>
      <w:rPr>
        <w:rFonts w:ascii="Corbel" w:hAnsi="Corbel" w:hint="default"/>
      </w:rPr>
    </w:lvl>
    <w:lvl w:ilvl="8" w:tplc="7744ECE0" w:tentative="1">
      <w:start w:val="1"/>
      <w:numFmt w:val="bullet"/>
      <w:lvlText w:val="–"/>
      <w:lvlJc w:val="left"/>
      <w:pPr>
        <w:tabs>
          <w:tab w:val="num" w:pos="6480"/>
        </w:tabs>
        <w:ind w:left="6480" w:hanging="360"/>
      </w:pPr>
      <w:rPr>
        <w:rFonts w:ascii="Corbel" w:hAnsi="Corbel" w:hint="default"/>
      </w:rPr>
    </w:lvl>
  </w:abstractNum>
  <w:abstractNum w:abstractNumId="13">
    <w:nsid w:val="636A1465"/>
    <w:multiLevelType w:val="hybridMultilevel"/>
    <w:tmpl w:val="3A2E67EE"/>
    <w:lvl w:ilvl="0" w:tplc="041F0001">
      <w:start w:val="1"/>
      <w:numFmt w:val="bullet"/>
      <w:lvlText w:val=""/>
      <w:lvlJc w:val="left"/>
      <w:pPr>
        <w:tabs>
          <w:tab w:val="num" w:pos="720"/>
        </w:tabs>
        <w:ind w:left="720" w:hanging="360"/>
      </w:pPr>
      <w:rPr>
        <w:rFonts w:ascii="Symbol" w:hAnsi="Symbol" w:hint="default"/>
      </w:rPr>
    </w:lvl>
    <w:lvl w:ilvl="1" w:tplc="4522990A" w:tentative="1">
      <w:start w:val="1"/>
      <w:numFmt w:val="bullet"/>
      <w:lvlText w:val="–"/>
      <w:lvlJc w:val="left"/>
      <w:pPr>
        <w:tabs>
          <w:tab w:val="num" w:pos="1440"/>
        </w:tabs>
        <w:ind w:left="1440" w:hanging="360"/>
      </w:pPr>
      <w:rPr>
        <w:rFonts w:ascii="Corbel" w:hAnsi="Corbel" w:hint="default"/>
      </w:rPr>
    </w:lvl>
    <w:lvl w:ilvl="2" w:tplc="A0BA782C" w:tentative="1">
      <w:start w:val="1"/>
      <w:numFmt w:val="bullet"/>
      <w:lvlText w:val="–"/>
      <w:lvlJc w:val="left"/>
      <w:pPr>
        <w:tabs>
          <w:tab w:val="num" w:pos="2160"/>
        </w:tabs>
        <w:ind w:left="2160" w:hanging="360"/>
      </w:pPr>
      <w:rPr>
        <w:rFonts w:ascii="Corbel" w:hAnsi="Corbel" w:hint="default"/>
      </w:rPr>
    </w:lvl>
    <w:lvl w:ilvl="3" w:tplc="C304FAF2" w:tentative="1">
      <w:start w:val="1"/>
      <w:numFmt w:val="bullet"/>
      <w:lvlText w:val="–"/>
      <w:lvlJc w:val="left"/>
      <w:pPr>
        <w:tabs>
          <w:tab w:val="num" w:pos="2880"/>
        </w:tabs>
        <w:ind w:left="2880" w:hanging="360"/>
      </w:pPr>
      <w:rPr>
        <w:rFonts w:ascii="Corbel" w:hAnsi="Corbel" w:hint="default"/>
      </w:rPr>
    </w:lvl>
    <w:lvl w:ilvl="4" w:tplc="DBDC1736" w:tentative="1">
      <w:start w:val="1"/>
      <w:numFmt w:val="bullet"/>
      <w:lvlText w:val="–"/>
      <w:lvlJc w:val="left"/>
      <w:pPr>
        <w:tabs>
          <w:tab w:val="num" w:pos="3600"/>
        </w:tabs>
        <w:ind w:left="3600" w:hanging="360"/>
      </w:pPr>
      <w:rPr>
        <w:rFonts w:ascii="Corbel" w:hAnsi="Corbel" w:hint="default"/>
      </w:rPr>
    </w:lvl>
    <w:lvl w:ilvl="5" w:tplc="B6D211E4" w:tentative="1">
      <w:start w:val="1"/>
      <w:numFmt w:val="bullet"/>
      <w:lvlText w:val="–"/>
      <w:lvlJc w:val="left"/>
      <w:pPr>
        <w:tabs>
          <w:tab w:val="num" w:pos="4320"/>
        </w:tabs>
        <w:ind w:left="4320" w:hanging="360"/>
      </w:pPr>
      <w:rPr>
        <w:rFonts w:ascii="Corbel" w:hAnsi="Corbel" w:hint="default"/>
      </w:rPr>
    </w:lvl>
    <w:lvl w:ilvl="6" w:tplc="BE160A86" w:tentative="1">
      <w:start w:val="1"/>
      <w:numFmt w:val="bullet"/>
      <w:lvlText w:val="–"/>
      <w:lvlJc w:val="left"/>
      <w:pPr>
        <w:tabs>
          <w:tab w:val="num" w:pos="5040"/>
        </w:tabs>
        <w:ind w:left="5040" w:hanging="360"/>
      </w:pPr>
      <w:rPr>
        <w:rFonts w:ascii="Corbel" w:hAnsi="Corbel" w:hint="default"/>
      </w:rPr>
    </w:lvl>
    <w:lvl w:ilvl="7" w:tplc="0AFA8D94" w:tentative="1">
      <w:start w:val="1"/>
      <w:numFmt w:val="bullet"/>
      <w:lvlText w:val="–"/>
      <w:lvlJc w:val="left"/>
      <w:pPr>
        <w:tabs>
          <w:tab w:val="num" w:pos="5760"/>
        </w:tabs>
        <w:ind w:left="5760" w:hanging="360"/>
      </w:pPr>
      <w:rPr>
        <w:rFonts w:ascii="Corbel" w:hAnsi="Corbel" w:hint="default"/>
      </w:rPr>
    </w:lvl>
    <w:lvl w:ilvl="8" w:tplc="D4FAFD1C" w:tentative="1">
      <w:start w:val="1"/>
      <w:numFmt w:val="bullet"/>
      <w:lvlText w:val="–"/>
      <w:lvlJc w:val="left"/>
      <w:pPr>
        <w:tabs>
          <w:tab w:val="num" w:pos="6480"/>
        </w:tabs>
        <w:ind w:left="6480" w:hanging="360"/>
      </w:pPr>
      <w:rPr>
        <w:rFonts w:ascii="Corbel" w:hAnsi="Corbel" w:hint="default"/>
      </w:rPr>
    </w:lvl>
  </w:abstractNum>
  <w:abstractNum w:abstractNumId="14">
    <w:nsid w:val="66A877A3"/>
    <w:multiLevelType w:val="hybridMultilevel"/>
    <w:tmpl w:val="D796178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F181015"/>
    <w:multiLevelType w:val="hybridMultilevel"/>
    <w:tmpl w:val="A9A6B86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15"/>
  </w:num>
  <w:num w:numId="5">
    <w:abstractNumId w:val="9"/>
  </w:num>
  <w:num w:numId="6">
    <w:abstractNumId w:val="11"/>
  </w:num>
  <w:num w:numId="7">
    <w:abstractNumId w:val="13"/>
  </w:num>
  <w:num w:numId="8">
    <w:abstractNumId w:val="0"/>
  </w:num>
  <w:num w:numId="9">
    <w:abstractNumId w:val="12"/>
  </w:num>
  <w:num w:numId="10">
    <w:abstractNumId w:val="14"/>
  </w:num>
  <w:num w:numId="11">
    <w:abstractNumId w:val="7"/>
  </w:num>
  <w:num w:numId="12">
    <w:abstractNumId w:val="2"/>
  </w:num>
  <w:num w:numId="13">
    <w:abstractNumId w:val="8"/>
  </w:num>
  <w:num w:numId="14">
    <w:abstractNumId w:val="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51"/>
    <w:rsid w:val="00126B5A"/>
    <w:rsid w:val="001B6208"/>
    <w:rsid w:val="001E1BA9"/>
    <w:rsid w:val="00315FC6"/>
    <w:rsid w:val="00400FCD"/>
    <w:rsid w:val="00421E9B"/>
    <w:rsid w:val="00431551"/>
    <w:rsid w:val="00442640"/>
    <w:rsid w:val="004635A4"/>
    <w:rsid w:val="004A6126"/>
    <w:rsid w:val="00521118"/>
    <w:rsid w:val="0077135C"/>
    <w:rsid w:val="00887CC0"/>
    <w:rsid w:val="00A64CF3"/>
    <w:rsid w:val="00AB53F4"/>
    <w:rsid w:val="00B120C6"/>
    <w:rsid w:val="00B431E5"/>
    <w:rsid w:val="00BE38A5"/>
    <w:rsid w:val="00C4680C"/>
    <w:rsid w:val="00CC1BCD"/>
    <w:rsid w:val="00DC471F"/>
    <w:rsid w:val="00DD5DC7"/>
    <w:rsid w:val="00E01489"/>
    <w:rsid w:val="00E96867"/>
    <w:rsid w:val="00F12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C3CF0-774F-4E40-B415-209611E6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4315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1551"/>
    <w:rPr>
      <w:i/>
      <w:iCs/>
      <w:color w:val="5B9BD5" w:themeColor="accent1"/>
      <w:lang w:val="en-US"/>
    </w:rPr>
  </w:style>
  <w:style w:type="paragraph" w:styleId="Header">
    <w:name w:val="header"/>
    <w:basedOn w:val="Normal"/>
    <w:link w:val="HeaderChar"/>
    <w:uiPriority w:val="99"/>
    <w:unhideWhenUsed/>
    <w:rsid w:val="004315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551"/>
    <w:rPr>
      <w:lang w:val="en-US"/>
    </w:rPr>
  </w:style>
  <w:style w:type="paragraph" w:styleId="Footer">
    <w:name w:val="footer"/>
    <w:basedOn w:val="Normal"/>
    <w:link w:val="FooterChar"/>
    <w:uiPriority w:val="99"/>
    <w:unhideWhenUsed/>
    <w:rsid w:val="004315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551"/>
    <w:rPr>
      <w:lang w:val="en-US"/>
    </w:rPr>
  </w:style>
  <w:style w:type="paragraph" w:styleId="ListParagraph">
    <w:name w:val="List Paragraph"/>
    <w:basedOn w:val="Normal"/>
    <w:uiPriority w:val="34"/>
    <w:qFormat/>
    <w:rsid w:val="00431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95458">
      <w:bodyDiv w:val="1"/>
      <w:marLeft w:val="0"/>
      <w:marRight w:val="0"/>
      <w:marTop w:val="0"/>
      <w:marBottom w:val="0"/>
      <w:divBdr>
        <w:top w:val="none" w:sz="0" w:space="0" w:color="auto"/>
        <w:left w:val="none" w:sz="0" w:space="0" w:color="auto"/>
        <w:bottom w:val="none" w:sz="0" w:space="0" w:color="auto"/>
        <w:right w:val="none" w:sz="0" w:space="0" w:color="auto"/>
      </w:divBdr>
      <w:divsChild>
        <w:div w:id="2116098976">
          <w:marLeft w:val="504"/>
          <w:marRight w:val="0"/>
          <w:marTop w:val="186"/>
          <w:marBottom w:val="0"/>
          <w:divBdr>
            <w:top w:val="none" w:sz="0" w:space="0" w:color="auto"/>
            <w:left w:val="none" w:sz="0" w:space="0" w:color="auto"/>
            <w:bottom w:val="none" w:sz="0" w:space="0" w:color="auto"/>
            <w:right w:val="none" w:sz="0" w:space="0" w:color="auto"/>
          </w:divBdr>
        </w:div>
        <w:div w:id="1299263203">
          <w:marLeft w:val="504"/>
          <w:marRight w:val="0"/>
          <w:marTop w:val="186"/>
          <w:marBottom w:val="0"/>
          <w:divBdr>
            <w:top w:val="none" w:sz="0" w:space="0" w:color="auto"/>
            <w:left w:val="none" w:sz="0" w:space="0" w:color="auto"/>
            <w:bottom w:val="none" w:sz="0" w:space="0" w:color="auto"/>
            <w:right w:val="none" w:sz="0" w:space="0" w:color="auto"/>
          </w:divBdr>
        </w:div>
        <w:div w:id="446699863">
          <w:marLeft w:val="504"/>
          <w:marRight w:val="0"/>
          <w:marTop w:val="186"/>
          <w:marBottom w:val="0"/>
          <w:divBdr>
            <w:top w:val="none" w:sz="0" w:space="0" w:color="auto"/>
            <w:left w:val="none" w:sz="0" w:space="0" w:color="auto"/>
            <w:bottom w:val="none" w:sz="0" w:space="0" w:color="auto"/>
            <w:right w:val="none" w:sz="0" w:space="0" w:color="auto"/>
          </w:divBdr>
        </w:div>
        <w:div w:id="1541893141">
          <w:marLeft w:val="504"/>
          <w:marRight w:val="0"/>
          <w:marTop w:val="186"/>
          <w:marBottom w:val="0"/>
          <w:divBdr>
            <w:top w:val="none" w:sz="0" w:space="0" w:color="auto"/>
            <w:left w:val="none" w:sz="0" w:space="0" w:color="auto"/>
            <w:bottom w:val="none" w:sz="0" w:space="0" w:color="auto"/>
            <w:right w:val="none" w:sz="0" w:space="0" w:color="auto"/>
          </w:divBdr>
        </w:div>
        <w:div w:id="293415449">
          <w:marLeft w:val="504"/>
          <w:marRight w:val="0"/>
          <w:marTop w:val="186"/>
          <w:marBottom w:val="0"/>
          <w:divBdr>
            <w:top w:val="none" w:sz="0" w:space="0" w:color="auto"/>
            <w:left w:val="none" w:sz="0" w:space="0" w:color="auto"/>
            <w:bottom w:val="none" w:sz="0" w:space="0" w:color="auto"/>
            <w:right w:val="none" w:sz="0" w:space="0" w:color="auto"/>
          </w:divBdr>
        </w:div>
        <w:div w:id="1559781727">
          <w:marLeft w:val="504"/>
          <w:marRight w:val="0"/>
          <w:marTop w:val="186"/>
          <w:marBottom w:val="0"/>
          <w:divBdr>
            <w:top w:val="none" w:sz="0" w:space="0" w:color="auto"/>
            <w:left w:val="none" w:sz="0" w:space="0" w:color="auto"/>
            <w:bottom w:val="none" w:sz="0" w:space="0" w:color="auto"/>
            <w:right w:val="none" w:sz="0" w:space="0" w:color="auto"/>
          </w:divBdr>
        </w:div>
      </w:divsChild>
    </w:div>
    <w:div w:id="1786801902">
      <w:bodyDiv w:val="1"/>
      <w:marLeft w:val="0"/>
      <w:marRight w:val="0"/>
      <w:marTop w:val="0"/>
      <w:marBottom w:val="0"/>
      <w:divBdr>
        <w:top w:val="none" w:sz="0" w:space="0" w:color="auto"/>
        <w:left w:val="none" w:sz="0" w:space="0" w:color="auto"/>
        <w:bottom w:val="none" w:sz="0" w:space="0" w:color="auto"/>
        <w:right w:val="none" w:sz="0" w:space="0" w:color="auto"/>
      </w:divBdr>
      <w:divsChild>
        <w:div w:id="1335494169">
          <w:marLeft w:val="504"/>
          <w:marRight w:val="0"/>
          <w:marTop w:val="1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AE32FF7-3F7C-4CEA-8B7B-F8E45330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çiçek</dc:creator>
  <cp:keywords/>
  <dc:description/>
  <cp:lastModifiedBy>nurgül çiçek</cp:lastModifiedBy>
  <cp:revision>12</cp:revision>
  <dcterms:created xsi:type="dcterms:W3CDTF">2016-03-18T15:30:00Z</dcterms:created>
  <dcterms:modified xsi:type="dcterms:W3CDTF">2016-03-18T18:36:00Z</dcterms:modified>
</cp:coreProperties>
</file>