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DF3311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Basınç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D1E8F" w:rsidRPr="00E13691" w:rsidRDefault="00382F6A" w:rsidP="00CD1E8F">
      <w:pPr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1</w:t>
      </w:r>
      <w:r w:rsidR="00351C37">
        <w:rPr>
          <w:rFonts w:ascii="Times New Roman" w:hAnsi="Times New Roman" w:cs="Times New Roman"/>
          <w:b/>
          <w:bCs/>
          <w:lang w:val="tr-TR"/>
        </w:rPr>
        <w:t>0.1.</w:t>
      </w:r>
      <w:r w:rsidRPr="00E13691">
        <w:rPr>
          <w:rFonts w:ascii="Times New Roman" w:hAnsi="Times New Roman" w:cs="Times New Roman"/>
          <w:b/>
          <w:bCs/>
          <w:lang w:val="tr-TR"/>
        </w:rPr>
        <w:t xml:space="preserve">1. </w:t>
      </w:r>
      <w:r w:rsidR="00351C37">
        <w:rPr>
          <w:rFonts w:ascii="Times New Roman" w:hAnsi="Times New Roman" w:cs="Times New Roman"/>
          <w:b/>
          <w:bCs/>
          <w:lang w:val="tr-TR"/>
        </w:rPr>
        <w:t>Basınç ve Kaldırma Kuvveti</w:t>
      </w:r>
    </w:p>
    <w:p w:rsidR="00351C37" w:rsidRPr="00351C37" w:rsidRDefault="00351C37" w:rsidP="00351C37">
      <w:pPr>
        <w:ind w:left="27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10.1.1.1. Katılarda ve durgun sıvılarda basınç kavramını açıklar, basıncı etkileyen değişkenleri analiz eder.</w:t>
      </w:r>
    </w:p>
    <w:p w:rsidR="00351C37" w:rsidRPr="00351C37" w:rsidRDefault="00351C37" w:rsidP="00351C37">
      <w:pPr>
        <w:ind w:left="45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a</w:t>
      </w:r>
      <w:proofErr w:type="gramEnd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. Öğrencilerin basınç kavramının uygulama alanlarına örnekler vererek açıklamaları sağlanır.</w:t>
      </w:r>
    </w:p>
    <w:p w:rsidR="00351C37" w:rsidRPr="00351C37" w:rsidRDefault="00351C37" w:rsidP="00351C37">
      <w:pPr>
        <w:ind w:left="45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b</w:t>
      </w:r>
      <w:proofErr w:type="gramEnd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. Öğrencilerin günlük hayat örnekleri üzerinden basıncın hayatımıza etkilerini tartışmaları sağlanır.</w:t>
      </w:r>
    </w:p>
    <w:p w:rsidR="00351C37" w:rsidRPr="00351C37" w:rsidRDefault="00351C37" w:rsidP="00351C37">
      <w:pPr>
        <w:ind w:left="45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c</w:t>
      </w:r>
      <w:proofErr w:type="gramEnd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. Katı, sıvı ve gaz basınçları arasındaki farklar vurgulanır.</w:t>
      </w:r>
    </w:p>
    <w:p w:rsidR="00351C37" w:rsidRPr="00351C37" w:rsidRDefault="00351C37" w:rsidP="00351C37">
      <w:pPr>
        <w:ind w:left="45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ç</w:t>
      </w:r>
      <w:proofErr w:type="gramEnd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. Öğrencilerin deney yaparak ve simülasyonlar kullanarak basıncı etkileyen değişkenleri analiz etmeleri sağlanır.</w:t>
      </w:r>
    </w:p>
    <w:p w:rsidR="00351C37" w:rsidRPr="00351C37" w:rsidRDefault="00351C37" w:rsidP="00351C37">
      <w:pPr>
        <w:ind w:left="45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d</w:t>
      </w:r>
      <w:proofErr w:type="gramEnd"/>
      <w:r w:rsidRPr="00351C37">
        <w:rPr>
          <w:rFonts w:ascii="Times New Roman" w:hAnsi="Times New Roman" w:cs="Times New Roman"/>
          <w:bCs/>
          <w:sz w:val="20"/>
          <w:szCs w:val="20"/>
          <w:lang w:val="tr-TR"/>
        </w:rPr>
        <w:t>. Öğrencilerin katı basıncı ve durgun sıvı basıncı ile ilgili hesaplamalar yapmaları sağlanır.</w:t>
      </w:r>
    </w:p>
    <w:p w:rsidR="00F41193" w:rsidRDefault="00F41193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E65CC4" w:rsidRPr="00E13691" w:rsidRDefault="00E65CC4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Su Akar Mı?</w:t>
      </w:r>
    </w:p>
    <w:p w:rsidR="00D00260" w:rsidRPr="00E13691" w:rsidRDefault="00E65CC4" w:rsidP="00D00260">
      <w:pPr>
        <w:rPr>
          <w:rFonts w:ascii="Times New Roman" w:hAnsi="Times New Roman" w:cs="Times New Roman"/>
          <w:lang w:val="tr-TR"/>
        </w:rPr>
      </w:pPr>
      <w:r w:rsidRPr="00E65CC4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1861791</wp:posOffset>
            </wp:positionH>
            <wp:positionV relativeFrom="paragraph">
              <wp:posOffset>121143</wp:posOffset>
            </wp:positionV>
            <wp:extent cx="920750" cy="969010"/>
            <wp:effectExtent l="0" t="0" r="0" b="2540"/>
            <wp:wrapTight wrapText="bothSides">
              <wp:wrapPolygon edited="0">
                <wp:start x="0" y="0"/>
                <wp:lineTo x="0" y="21232"/>
                <wp:lineTo x="21004" y="21232"/>
                <wp:lineTo x="21004" y="0"/>
                <wp:lineTo x="0" y="0"/>
              </wp:wrapPolygon>
            </wp:wrapTight>
            <wp:docPr id="1026" name="Picture 2" descr="şişeden su akar m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şişeden su akar m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690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</w:t>
      </w:r>
      <w:proofErr w:type="gramEnd"/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C77681" w:rsidRDefault="00C77681" w:rsidP="00D00260">
      <w:pPr>
        <w:rPr>
          <w:rFonts w:ascii="Times New Roman" w:hAnsi="Times New Roman" w:cs="Times New Roman"/>
          <w:b/>
          <w:lang w:val="tr-TR"/>
        </w:rPr>
      </w:pPr>
      <w:r w:rsidRPr="00C77681">
        <w:rPr>
          <w:rFonts w:ascii="Times New Roman" w:hAnsi="Times New Roman" w:cs="Times New Roman"/>
          <w:b/>
          <w:lang w:val="tr-TR"/>
        </w:rPr>
        <w:t>Katılarda Basınç</w:t>
      </w:r>
    </w:p>
    <w:p w:rsidR="00E13691" w:rsidRPr="00E13691" w:rsidRDefault="00C77681" w:rsidP="00D00260">
      <w:pPr>
        <w:rPr>
          <w:rFonts w:ascii="Times New Roman" w:hAnsi="Times New Roman" w:cs="Times New Roman"/>
          <w:lang w:val="tr-TR"/>
        </w:rPr>
      </w:pPr>
      <w:r w:rsidRPr="00C77681">
        <w:rPr>
          <w:rFonts w:ascii="Times New Roman" w:hAnsi="Times New Roman" w:cs="Times New Roman"/>
          <w:lang w:val="tr-TR"/>
        </w:rPr>
        <w:drawing>
          <wp:inline distT="0" distB="0" distL="0" distR="0" wp14:anchorId="25F9974E" wp14:editId="558A856A">
            <wp:extent cx="2783670" cy="110680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0382" cy="11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C77681" w:rsidRPr="00C77681" w:rsidRDefault="00C77681" w:rsidP="00C77681">
      <w:pPr>
        <w:rPr>
          <w:rFonts w:ascii="Times New Roman" w:hAnsi="Times New Roman" w:cs="Times New Roman"/>
          <w:lang w:val="tr-TR"/>
        </w:rPr>
      </w:pPr>
      <w:r w:rsidRPr="00C77681">
        <w:rPr>
          <w:rFonts w:ascii="Times New Roman" w:hAnsi="Times New Roman" w:cs="Times New Roman"/>
          <w:lang w:val="tr-TR"/>
        </w:rPr>
        <w:t xml:space="preserve">P: İki yüzey arasındaki </w:t>
      </w:r>
      <w:proofErr w:type="gramStart"/>
      <w:r w:rsidR="00047DB7">
        <w:rPr>
          <w:rFonts w:ascii="Times New Roman" w:hAnsi="Times New Roman" w:cs="Times New Roman"/>
          <w:lang w:val="tr-TR"/>
        </w:rPr>
        <w:t>………………</w:t>
      </w:r>
      <w:proofErr w:type="gramEnd"/>
    </w:p>
    <w:p w:rsidR="00C77681" w:rsidRPr="00C77681" w:rsidRDefault="00C77681" w:rsidP="00C77681">
      <w:pPr>
        <w:rPr>
          <w:rFonts w:ascii="Times New Roman" w:hAnsi="Times New Roman" w:cs="Times New Roman"/>
          <w:lang w:val="tr-TR"/>
        </w:rPr>
      </w:pPr>
      <w:r w:rsidRPr="00C77681">
        <w:rPr>
          <w:rFonts w:ascii="Times New Roman" w:hAnsi="Times New Roman" w:cs="Times New Roman"/>
          <w:lang w:val="tr-TR"/>
        </w:rPr>
        <w:t>N: Temas eden yüzey</w:t>
      </w:r>
      <w:r>
        <w:rPr>
          <w:rFonts w:ascii="Times New Roman" w:hAnsi="Times New Roman" w:cs="Times New Roman"/>
          <w:lang w:val="tr-TR"/>
        </w:rPr>
        <w:t xml:space="preserve">e dik tepki </w:t>
      </w:r>
      <w:proofErr w:type="gramStart"/>
      <w:r w:rsidR="00047DB7">
        <w:rPr>
          <w:rFonts w:ascii="Times New Roman" w:hAnsi="Times New Roman" w:cs="Times New Roman"/>
          <w:lang w:val="tr-TR"/>
        </w:rPr>
        <w:t>……………..</w:t>
      </w:r>
      <w:proofErr w:type="gramEnd"/>
    </w:p>
    <w:p w:rsidR="00C77681" w:rsidRPr="00C77681" w:rsidRDefault="00C77681" w:rsidP="00C77681">
      <w:pPr>
        <w:rPr>
          <w:rFonts w:ascii="Times New Roman" w:hAnsi="Times New Roman" w:cs="Times New Roman"/>
          <w:lang w:val="tr-TR"/>
        </w:rPr>
      </w:pPr>
      <w:r w:rsidRPr="00C77681">
        <w:rPr>
          <w:rFonts w:ascii="Times New Roman" w:hAnsi="Times New Roman" w:cs="Times New Roman"/>
          <w:lang w:val="tr-TR"/>
        </w:rPr>
        <w:t xml:space="preserve">A: İki yüzeyin temas </w:t>
      </w:r>
      <w:proofErr w:type="gramStart"/>
      <w:r w:rsidR="00047DB7">
        <w:rPr>
          <w:rFonts w:ascii="Times New Roman" w:hAnsi="Times New Roman" w:cs="Times New Roman"/>
          <w:lang w:val="tr-TR"/>
        </w:rPr>
        <w:t>………….</w:t>
      </w:r>
      <w:proofErr w:type="gramEnd"/>
    </w:p>
    <w:p w:rsidR="00C77681" w:rsidRDefault="00C77681" w:rsidP="00C77681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77681" w:rsidRPr="00C77681" w:rsidRDefault="00C77681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C77681">
        <w:rPr>
          <w:rFonts w:ascii="Times New Roman" w:hAnsi="Times New Roman" w:cs="Times New Roman"/>
          <w:sz w:val="20"/>
          <w:szCs w:val="20"/>
          <w:lang w:val="tr-TR"/>
        </w:rPr>
        <w:t>Basınç = Yüzeye Dik Tepki Kuvveti/Temas Alanı</w:t>
      </w:r>
    </w:p>
    <w:p w:rsidR="00C77681" w:rsidRDefault="00C77681" w:rsidP="00C77681">
      <w:pPr>
        <w:rPr>
          <w:rFonts w:ascii="Times New Roman" w:hAnsi="Times New Roman" w:cs="Times New Roman"/>
          <w:lang w:val="tr-TR"/>
        </w:rPr>
      </w:pPr>
    </w:p>
    <w:p w:rsidR="00C77681" w:rsidRPr="00C77681" w:rsidRDefault="00C77681" w:rsidP="00C77681">
      <w:pPr>
        <w:rPr>
          <w:rFonts w:ascii="Times New Roman" w:hAnsi="Times New Roman" w:cs="Times New Roman"/>
          <w:lang w:val="tr-TR"/>
        </w:rPr>
      </w:pPr>
      <w:r w:rsidRPr="00C77681">
        <w:rPr>
          <w:rFonts w:ascii="Times New Roman" w:hAnsi="Times New Roman" w:cs="Times New Roman"/>
          <w:lang w:val="tr-TR"/>
        </w:rPr>
        <w:t>P = N/A [N/m</w:t>
      </w:r>
      <w:r w:rsidRPr="00C77681">
        <w:rPr>
          <w:rFonts w:ascii="Times New Roman" w:hAnsi="Times New Roman" w:cs="Times New Roman"/>
          <w:vertAlign w:val="superscript"/>
          <w:lang w:val="tr-TR"/>
        </w:rPr>
        <w:t>2</w:t>
      </w:r>
      <w:r w:rsidRPr="00C77681">
        <w:rPr>
          <w:rFonts w:ascii="Times New Roman" w:hAnsi="Times New Roman" w:cs="Times New Roman"/>
          <w:lang w:val="tr-TR"/>
        </w:rPr>
        <w:t>]</w:t>
      </w:r>
    </w:p>
    <w:p w:rsidR="00C77681" w:rsidRDefault="00C77681" w:rsidP="00C77681">
      <w:pPr>
        <w:rPr>
          <w:rFonts w:ascii="Times New Roman" w:hAnsi="Times New Roman" w:cs="Times New Roman"/>
          <w:lang w:val="tr-TR"/>
        </w:rPr>
      </w:pPr>
    </w:p>
    <w:p w:rsidR="00C77681" w:rsidRPr="00C77681" w:rsidRDefault="00C77681" w:rsidP="00C77681">
      <w:pPr>
        <w:rPr>
          <w:rFonts w:ascii="Times New Roman" w:hAnsi="Times New Roman" w:cs="Times New Roman"/>
          <w:lang w:val="tr-TR"/>
        </w:rPr>
      </w:pPr>
      <w:r w:rsidRPr="00C77681">
        <w:rPr>
          <w:rFonts w:ascii="Times New Roman" w:hAnsi="Times New Roman" w:cs="Times New Roman"/>
          <w:lang w:val="tr-TR"/>
        </w:rPr>
        <w:t>[N/m</w:t>
      </w:r>
      <w:r w:rsidRPr="00C77681">
        <w:rPr>
          <w:rFonts w:ascii="Times New Roman" w:hAnsi="Times New Roman" w:cs="Times New Roman"/>
          <w:vertAlign w:val="superscript"/>
          <w:lang w:val="tr-TR"/>
        </w:rPr>
        <w:t>2</w:t>
      </w:r>
      <w:r w:rsidRPr="00C77681">
        <w:rPr>
          <w:rFonts w:ascii="Times New Roman" w:hAnsi="Times New Roman" w:cs="Times New Roman"/>
          <w:lang w:val="tr-TR"/>
        </w:rPr>
        <w:t>] = [</w:t>
      </w:r>
      <w:proofErr w:type="spellStart"/>
      <w:r w:rsidRPr="00C77681">
        <w:rPr>
          <w:rFonts w:ascii="Times New Roman" w:hAnsi="Times New Roman" w:cs="Times New Roman"/>
          <w:lang w:val="tr-TR"/>
        </w:rPr>
        <w:t>Pa</w:t>
      </w:r>
      <w:proofErr w:type="spellEnd"/>
      <w:r w:rsidRPr="00C77681">
        <w:rPr>
          <w:rFonts w:ascii="Times New Roman" w:hAnsi="Times New Roman" w:cs="Times New Roman"/>
          <w:lang w:val="tr-TR"/>
        </w:rPr>
        <w:t>]</w:t>
      </w:r>
    </w:p>
    <w:p w:rsidR="00E13691" w:rsidRPr="00B72C17" w:rsidRDefault="00B72C17" w:rsidP="00D00260">
      <w:pPr>
        <w:rPr>
          <w:rFonts w:ascii="Times New Roman" w:hAnsi="Times New Roman" w:cs="Times New Roman"/>
          <w:b/>
          <w:lang w:val="tr-TR"/>
        </w:rPr>
      </w:pPr>
      <w:r w:rsidRPr="00B72C17">
        <w:rPr>
          <w:rFonts w:ascii="Times New Roman" w:hAnsi="Times New Roman" w:cs="Times New Roman"/>
          <w:b/>
          <w:lang w:val="tr-TR"/>
        </w:rPr>
        <w:t>Hangi Yüzey?</w:t>
      </w:r>
    </w:p>
    <w:p w:rsidR="00B72C17" w:rsidRPr="00E13691" w:rsidRDefault="00B72C17" w:rsidP="00D00260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</w:t>
      </w:r>
      <w:proofErr w:type="gramEnd"/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2B71F7" w:rsidRPr="00B72C17" w:rsidRDefault="00B72C17" w:rsidP="00D00260">
      <w:pPr>
        <w:rPr>
          <w:rFonts w:ascii="Times New Roman" w:hAnsi="Times New Roman" w:cs="Times New Roman"/>
          <w:b/>
          <w:lang w:val="tr-TR"/>
        </w:rPr>
      </w:pPr>
      <w:r w:rsidRPr="00B72C17">
        <w:rPr>
          <w:rFonts w:ascii="Times New Roman" w:hAnsi="Times New Roman" w:cs="Times New Roman"/>
          <w:b/>
          <w:lang w:val="tr-TR"/>
        </w:rPr>
        <w:t>Hangi Kuvvet?</w:t>
      </w:r>
    </w:p>
    <w:p w:rsidR="00B72C17" w:rsidRPr="00E13691" w:rsidRDefault="00B72C17" w:rsidP="00B72C17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</w:t>
      </w:r>
      <w:proofErr w:type="gramEnd"/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Pr="00B72C17" w:rsidRDefault="00B72C17" w:rsidP="00D00260">
      <w:pPr>
        <w:rPr>
          <w:rFonts w:ascii="Times New Roman" w:hAnsi="Times New Roman" w:cs="Times New Roman"/>
          <w:b/>
          <w:lang w:val="tr-TR"/>
        </w:rPr>
      </w:pPr>
      <w:r w:rsidRPr="00B72C17">
        <w:rPr>
          <w:rFonts w:ascii="Times New Roman" w:hAnsi="Times New Roman" w:cs="Times New Roman"/>
          <w:b/>
          <w:lang w:val="tr-TR"/>
        </w:rPr>
        <w:t>Sıvılarda Basınç</w:t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lang w:val="tr-TR"/>
        </w:rPr>
        <w:drawing>
          <wp:inline distT="0" distB="0" distL="0" distR="0" wp14:anchorId="6CBED7C5" wp14:editId="749CA8F9">
            <wp:extent cx="2654300" cy="109029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2B71F7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lang w:val="tr-TR"/>
        </w:rPr>
        <w:drawing>
          <wp:inline distT="0" distB="0" distL="0" distR="0" wp14:anchorId="5B127B94" wp14:editId="313788A7">
            <wp:extent cx="2654300" cy="316230"/>
            <wp:effectExtent l="0" t="0" r="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lang w:val="tr-TR"/>
        </w:rPr>
        <w:drawing>
          <wp:inline distT="0" distB="0" distL="0" distR="0" wp14:anchorId="4F6139F6" wp14:editId="003FED57">
            <wp:extent cx="2654300" cy="463550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DC1" w:rsidRDefault="00151DC1" w:rsidP="00D00260">
      <w:pPr>
        <w:rPr>
          <w:rFonts w:ascii="Times New Roman" w:hAnsi="Times New Roman" w:cs="Times New Roman"/>
          <w:lang w:val="tr-TR"/>
        </w:rPr>
      </w:pPr>
    </w:p>
    <w:p w:rsidR="00151DC1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lang w:val="tr-TR"/>
        </w:rPr>
        <w:drawing>
          <wp:inline distT="0" distB="0" distL="0" distR="0" wp14:anchorId="0FFD7C58" wp14:editId="03E341E8">
            <wp:extent cx="2941092" cy="200787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1147" cy="201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B72C17" w:rsidRPr="001E036E" w:rsidRDefault="001E036E" w:rsidP="00D00260">
      <w:pPr>
        <w:rPr>
          <w:rFonts w:ascii="Times New Roman" w:hAnsi="Times New Roman" w:cs="Times New Roman"/>
          <w:b/>
          <w:lang w:val="tr-TR"/>
        </w:rPr>
      </w:pPr>
      <w:r w:rsidRPr="001E036E">
        <w:rPr>
          <w:rFonts w:ascii="Times New Roman" w:hAnsi="Times New Roman" w:cs="Times New Roman"/>
          <w:b/>
          <w:lang w:val="tr-TR"/>
        </w:rPr>
        <w:t>Gazlarda Basınç</w:t>
      </w:r>
      <w:r w:rsidR="00237AAE">
        <w:rPr>
          <w:rFonts w:ascii="Times New Roman" w:hAnsi="Times New Roman" w:cs="Times New Roman"/>
          <w:b/>
          <w:lang w:val="tr-TR"/>
        </w:rPr>
        <w:t>: Atmosfer</w:t>
      </w:r>
    </w:p>
    <w:p w:rsidR="00B72C17" w:rsidRDefault="001E036E" w:rsidP="00D00260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drawing>
          <wp:inline distT="0" distB="0" distL="0" distR="0" wp14:anchorId="34F02636" wp14:editId="7F8B7FA1">
            <wp:extent cx="1146412" cy="945927"/>
            <wp:effectExtent l="0" t="0" r="0" b="698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20711" cy="100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     </w:t>
      </w:r>
      <w:r w:rsidRPr="001E036E">
        <w:rPr>
          <w:rFonts w:ascii="Times New Roman" w:hAnsi="Times New Roman" w:cs="Times New Roman"/>
          <w:lang w:val="tr-TR"/>
        </w:rPr>
        <w:drawing>
          <wp:inline distT="0" distB="0" distL="0" distR="0" wp14:anchorId="31A451AB" wp14:editId="25B3B544">
            <wp:extent cx="1194179" cy="966771"/>
            <wp:effectExtent l="0" t="0" r="6350" b="508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1136" cy="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t>10 N/cm</w:t>
      </w:r>
      <w:r w:rsidRPr="001E036E">
        <w:rPr>
          <w:rFonts w:ascii="Times New Roman" w:hAnsi="Times New Roman" w:cs="Times New Roman"/>
          <w:vertAlign w:val="superscript"/>
          <w:lang w:val="tr-TR"/>
        </w:rPr>
        <w:t>2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t>İnsan Vücudu</w:t>
      </w:r>
      <w:r w:rsidR="00047DB7">
        <w:rPr>
          <w:rFonts w:ascii="Times New Roman" w:hAnsi="Times New Roman" w:cs="Times New Roman"/>
          <w:lang w:val="tr-TR"/>
        </w:rPr>
        <w:t>:</w:t>
      </w:r>
      <w:r w:rsidRPr="001E036E">
        <w:rPr>
          <w:rFonts w:ascii="Times New Roman" w:hAnsi="Times New Roman" w:cs="Times New Roman"/>
          <w:lang w:val="tr-TR"/>
        </w:rPr>
        <w:t xml:space="preserve"> 1,5 m</w:t>
      </w:r>
      <w:r w:rsidRPr="001E036E">
        <w:rPr>
          <w:rFonts w:ascii="Times New Roman" w:hAnsi="Times New Roman" w:cs="Times New Roman"/>
          <w:vertAlign w:val="superscript"/>
          <w:lang w:val="tr-TR"/>
        </w:rPr>
        <w:t>2</w:t>
      </w:r>
      <w:r w:rsidRPr="001E036E">
        <w:rPr>
          <w:rFonts w:ascii="Times New Roman" w:hAnsi="Times New Roman" w:cs="Times New Roman"/>
          <w:lang w:val="tr-TR"/>
        </w:rPr>
        <w:t xml:space="preserve"> = 15.000 cm</w:t>
      </w:r>
      <w:r w:rsidRPr="001E036E">
        <w:rPr>
          <w:rFonts w:ascii="Times New Roman" w:hAnsi="Times New Roman" w:cs="Times New Roman"/>
          <w:vertAlign w:val="superscript"/>
          <w:lang w:val="tr-TR"/>
        </w:rPr>
        <w:t>2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t>150.000 N/insan vücudu</w:t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B72C17" w:rsidRDefault="001E036E" w:rsidP="00D00260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lastRenderedPageBreak/>
        <w:drawing>
          <wp:inline distT="0" distB="0" distL="0" distR="0" wp14:anchorId="5D7E431C" wp14:editId="63AB0DF8">
            <wp:extent cx="944657" cy="805218"/>
            <wp:effectExtent l="0" t="0" r="8255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3254" cy="84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  </w:t>
      </w:r>
      <w:r w:rsidRPr="001E036E">
        <w:rPr>
          <w:rFonts w:ascii="Times New Roman" w:hAnsi="Times New Roman" w:cs="Times New Roman"/>
          <w:lang w:val="tr-TR"/>
        </w:rPr>
        <w:drawing>
          <wp:inline distT="0" distB="0" distL="0" distR="0" wp14:anchorId="0BAED6D6" wp14:editId="08879C48">
            <wp:extent cx="1023582" cy="1140878"/>
            <wp:effectExtent l="0" t="0" r="5715" b="254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5892" cy="122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t xml:space="preserve">1 </w:t>
      </w:r>
      <w:proofErr w:type="spellStart"/>
      <w:r w:rsidRPr="001E036E">
        <w:rPr>
          <w:rFonts w:ascii="Times New Roman" w:hAnsi="Times New Roman" w:cs="Times New Roman"/>
          <w:lang w:val="tr-TR"/>
        </w:rPr>
        <w:t>atm</w:t>
      </w:r>
      <w:proofErr w:type="spellEnd"/>
      <w:r w:rsidRPr="001E036E">
        <w:rPr>
          <w:rFonts w:ascii="Times New Roman" w:hAnsi="Times New Roman" w:cs="Times New Roman"/>
          <w:lang w:val="tr-TR"/>
        </w:rPr>
        <w:t xml:space="preserve"> </w:t>
      </w: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proofErr w:type="gramStart"/>
      <w:r>
        <w:rPr>
          <w:rFonts w:ascii="Times New Roman" w:hAnsi="Times New Roman" w:cs="Times New Roman"/>
          <w:lang w:val="tr-TR"/>
        </w:rPr>
        <w:t>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lang w:val="tr-TR"/>
        </w:rPr>
        <w:t>mmHg</w:t>
      </w:r>
      <w:proofErr w:type="spellEnd"/>
      <w:r>
        <w:rPr>
          <w:rFonts w:ascii="Times New Roman" w:hAnsi="Times New Roman" w:cs="Times New Roman"/>
          <w:lang w:val="tr-TR"/>
        </w:rPr>
        <w:t xml:space="preserve"> (tor)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proofErr w:type="gramStart"/>
      <w:r>
        <w:rPr>
          <w:rFonts w:ascii="Times New Roman" w:hAnsi="Times New Roman" w:cs="Times New Roman"/>
          <w:lang w:val="tr-TR"/>
        </w:rPr>
        <w:t>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1E036E">
        <w:rPr>
          <w:rFonts w:ascii="Times New Roman" w:hAnsi="Times New Roman" w:cs="Times New Roman"/>
          <w:lang w:val="tr-TR"/>
        </w:rPr>
        <w:t>kPa</w:t>
      </w:r>
      <w:proofErr w:type="spellEnd"/>
      <w:r w:rsidRPr="001E036E">
        <w:rPr>
          <w:rFonts w:ascii="Times New Roman" w:hAnsi="Times New Roman" w:cs="Times New Roman"/>
          <w:lang w:val="tr-TR"/>
        </w:rPr>
        <w:t xml:space="preserve"> 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proofErr w:type="gramStart"/>
      <w:r>
        <w:rPr>
          <w:rFonts w:ascii="Times New Roman" w:hAnsi="Times New Roman" w:cs="Times New Roman"/>
          <w:lang w:val="tr-TR"/>
        </w:rPr>
        <w:t>…..…..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1E036E">
        <w:rPr>
          <w:rFonts w:ascii="Times New Roman" w:hAnsi="Times New Roman" w:cs="Times New Roman"/>
          <w:lang w:val="tr-TR"/>
        </w:rPr>
        <w:t>bar</w:t>
      </w:r>
      <w:proofErr w:type="gramEnd"/>
      <w:r w:rsidRPr="001E036E">
        <w:rPr>
          <w:rFonts w:ascii="Times New Roman" w:hAnsi="Times New Roman" w:cs="Times New Roman"/>
          <w:lang w:val="tr-TR"/>
        </w:rPr>
        <w:t xml:space="preserve"> 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proofErr w:type="gramStart"/>
      <w:r>
        <w:rPr>
          <w:rFonts w:ascii="Times New Roman" w:hAnsi="Times New Roman" w:cs="Times New Roman"/>
          <w:lang w:val="tr-TR"/>
        </w:rPr>
        <w:t>…..…..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1E036E">
        <w:rPr>
          <w:rFonts w:ascii="Times New Roman" w:hAnsi="Times New Roman" w:cs="Times New Roman"/>
          <w:lang w:val="tr-TR"/>
        </w:rPr>
        <w:t>psi</w:t>
      </w:r>
      <w:proofErr w:type="spellEnd"/>
      <w:r w:rsidRPr="001E036E">
        <w:rPr>
          <w:rFonts w:ascii="Times New Roman" w:hAnsi="Times New Roman" w:cs="Times New Roman"/>
          <w:lang w:val="tr-TR"/>
        </w:rPr>
        <w:t xml:space="preserve"> 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proofErr w:type="gramStart"/>
      <w:r>
        <w:rPr>
          <w:rFonts w:ascii="Times New Roman" w:hAnsi="Times New Roman" w:cs="Times New Roman"/>
          <w:lang w:val="tr-TR"/>
        </w:rPr>
        <w:t>…..…..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r w:rsidRPr="001E036E">
        <w:rPr>
          <w:rFonts w:ascii="Times New Roman" w:hAnsi="Times New Roman" w:cs="Times New Roman"/>
          <w:lang w:val="tr-TR"/>
        </w:rPr>
        <w:t>cmH</w:t>
      </w:r>
      <w:r w:rsidRPr="001E036E">
        <w:rPr>
          <w:rFonts w:ascii="Times New Roman" w:hAnsi="Times New Roman" w:cs="Times New Roman"/>
          <w:vertAlign w:val="subscript"/>
          <w:lang w:val="tr-TR"/>
        </w:rPr>
        <w:t>2</w:t>
      </w:r>
      <w:r w:rsidRPr="001E036E">
        <w:rPr>
          <w:rFonts w:ascii="Times New Roman" w:hAnsi="Times New Roman" w:cs="Times New Roman"/>
        </w:rPr>
        <w:t>O</w:t>
      </w:r>
    </w:p>
    <w:p w:rsidR="001E036E" w:rsidRDefault="001E036E" w:rsidP="00D00260">
      <w:pPr>
        <w:rPr>
          <w:rFonts w:ascii="Times New Roman" w:hAnsi="Times New Roman" w:cs="Times New Roman"/>
          <w:lang w:val="tr-TR"/>
        </w:rPr>
      </w:pPr>
    </w:p>
    <w:p w:rsidR="00237AAE" w:rsidRPr="001E036E" w:rsidRDefault="00237AAE" w:rsidP="00237AAE">
      <w:pPr>
        <w:rPr>
          <w:rFonts w:ascii="Times New Roman" w:hAnsi="Times New Roman" w:cs="Times New Roman"/>
          <w:b/>
          <w:lang w:val="tr-TR"/>
        </w:rPr>
      </w:pPr>
      <w:r w:rsidRPr="001E036E">
        <w:rPr>
          <w:rFonts w:ascii="Times New Roman" w:hAnsi="Times New Roman" w:cs="Times New Roman"/>
          <w:b/>
          <w:lang w:val="tr-TR"/>
        </w:rPr>
        <w:t>Gazlarda Basınç</w:t>
      </w:r>
      <w:r>
        <w:rPr>
          <w:rFonts w:ascii="Times New Roman" w:hAnsi="Times New Roman" w:cs="Times New Roman"/>
          <w:b/>
          <w:lang w:val="tr-TR"/>
        </w:rPr>
        <w:t xml:space="preserve">: </w:t>
      </w:r>
      <w:r>
        <w:rPr>
          <w:rFonts w:ascii="Times New Roman" w:hAnsi="Times New Roman" w:cs="Times New Roman"/>
          <w:b/>
          <w:lang w:val="tr-TR"/>
        </w:rPr>
        <w:t>Kapalı Kaplarda</w:t>
      </w:r>
    </w:p>
    <w:p w:rsidR="00237AAE" w:rsidRDefault="00237AAE" w:rsidP="00D00260">
      <w:pPr>
        <w:rPr>
          <w:rFonts w:ascii="Times New Roman" w:hAnsi="Times New Roman" w:cs="Times New Roman"/>
          <w:lang w:val="tr-TR"/>
        </w:rPr>
      </w:pPr>
      <w:r w:rsidRPr="00237AAE">
        <w:rPr>
          <w:rFonts w:ascii="Times New Roman" w:hAnsi="Times New Roman" w:cs="Times New Roman"/>
          <w:lang w:val="tr-TR"/>
        </w:rPr>
        <w:drawing>
          <wp:inline distT="0" distB="0" distL="0" distR="0" wp14:anchorId="06163A73" wp14:editId="5B06BFAF">
            <wp:extent cx="1132764" cy="1132764"/>
            <wp:effectExtent l="0" t="0" r="0" b="0"/>
            <wp:docPr id="14" name="Picture 2" descr="balo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balo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262" cy="115526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37AAE" w:rsidRPr="00237AAE" w:rsidRDefault="00237AAE" w:rsidP="00237AAE">
      <w:pPr>
        <w:pStyle w:val="ListParagraph"/>
        <w:numPr>
          <w:ilvl w:val="0"/>
          <w:numId w:val="27"/>
        </w:numPr>
        <w:ind w:left="180" w:hanging="180"/>
        <w:rPr>
          <w:rFonts w:ascii="Times New Roman" w:hAnsi="Times New Roman" w:cs="Times New Roman"/>
          <w:lang w:val="tr-TR"/>
        </w:rPr>
      </w:pPr>
      <w:r w:rsidRPr="00237AAE">
        <w:rPr>
          <w:rFonts w:ascii="Times New Roman" w:hAnsi="Times New Roman" w:cs="Times New Roman"/>
          <w:lang w:val="tr-TR"/>
        </w:rPr>
        <w:t xml:space="preserve">Tüm çeperlere uygulanan </w:t>
      </w:r>
      <w:proofErr w:type="gramStart"/>
      <w:r>
        <w:rPr>
          <w:rFonts w:ascii="Times New Roman" w:hAnsi="Times New Roman" w:cs="Times New Roman"/>
          <w:lang w:val="tr-TR"/>
        </w:rPr>
        <w:t>……………</w:t>
      </w:r>
      <w:proofErr w:type="gramEnd"/>
      <w:r w:rsidRPr="00237AAE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237AAE">
        <w:rPr>
          <w:rFonts w:ascii="Times New Roman" w:hAnsi="Times New Roman" w:cs="Times New Roman"/>
          <w:lang w:val="tr-TR"/>
        </w:rPr>
        <w:t>birbirine</w:t>
      </w:r>
      <w:proofErr w:type="gramEnd"/>
      <w:r w:rsidRPr="00237AAE">
        <w:rPr>
          <w:rFonts w:ascii="Times New Roman" w:hAnsi="Times New Roman" w:cs="Times New Roman"/>
          <w:lang w:val="tr-TR"/>
        </w:rPr>
        <w:t xml:space="preserve"> eşittir.</w:t>
      </w:r>
    </w:p>
    <w:p w:rsidR="00237AAE" w:rsidRDefault="00237AAE" w:rsidP="00D00260">
      <w:pPr>
        <w:rPr>
          <w:rFonts w:ascii="Times New Roman" w:hAnsi="Times New Roman" w:cs="Times New Roman"/>
          <w:lang w:val="tr-TR"/>
        </w:rPr>
      </w:pPr>
    </w:p>
    <w:p w:rsidR="00237AAE" w:rsidRPr="00237AAE" w:rsidRDefault="00237AAE" w:rsidP="00D00260">
      <w:pPr>
        <w:rPr>
          <w:rFonts w:ascii="Times New Roman" w:hAnsi="Times New Roman" w:cs="Times New Roman"/>
          <w:b/>
          <w:lang w:val="tr-TR"/>
        </w:rPr>
      </w:pPr>
      <w:r w:rsidRPr="00237AAE">
        <w:rPr>
          <w:rFonts w:ascii="Times New Roman" w:hAnsi="Times New Roman" w:cs="Times New Roman"/>
          <w:b/>
          <w:lang w:val="tr-TR"/>
        </w:rPr>
        <w:t xml:space="preserve">Basıncın Sebebi Nedir? </w:t>
      </w:r>
    </w:p>
    <w:tbl>
      <w:tblPr>
        <w:tblStyle w:val="TableGrid"/>
        <w:tblW w:w="4471" w:type="dxa"/>
        <w:tblLook w:val="04A0" w:firstRow="1" w:lastRow="0" w:firstColumn="1" w:lastColumn="0" w:noHBand="0" w:noVBand="1"/>
      </w:tblPr>
      <w:tblGrid>
        <w:gridCol w:w="1753"/>
        <w:gridCol w:w="2718"/>
      </w:tblGrid>
      <w:tr w:rsidR="00237AAE" w:rsidRPr="0004634C" w:rsidTr="00047DB7">
        <w:trPr>
          <w:trHeight w:val="367"/>
        </w:trPr>
        <w:tc>
          <w:tcPr>
            <w:tcW w:w="1753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proofErr w:type="spellStart"/>
            <w:r w:rsidRPr="000463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Nerede</w:t>
            </w:r>
            <w:proofErr w:type="spellEnd"/>
          </w:p>
        </w:tc>
        <w:tc>
          <w:tcPr>
            <w:tcW w:w="2718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proofErr w:type="spellStart"/>
            <w:r w:rsidRPr="000463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Sebebi</w:t>
            </w:r>
            <w:proofErr w:type="spellEnd"/>
          </w:p>
        </w:tc>
      </w:tr>
      <w:tr w:rsidR="00237AAE" w:rsidRPr="0004634C" w:rsidTr="00047DB7">
        <w:trPr>
          <w:trHeight w:val="377"/>
        </w:trPr>
        <w:tc>
          <w:tcPr>
            <w:tcW w:w="1753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04634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Katılarda</w:t>
            </w:r>
          </w:p>
        </w:tc>
        <w:tc>
          <w:tcPr>
            <w:tcW w:w="2718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237AAE" w:rsidRPr="0004634C" w:rsidTr="00047DB7">
        <w:trPr>
          <w:trHeight w:val="367"/>
        </w:trPr>
        <w:tc>
          <w:tcPr>
            <w:tcW w:w="1753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04634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Sıvılarda</w:t>
            </w:r>
          </w:p>
        </w:tc>
        <w:tc>
          <w:tcPr>
            <w:tcW w:w="2718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237AAE" w:rsidRPr="0004634C" w:rsidTr="00047DB7">
        <w:trPr>
          <w:trHeight w:val="367"/>
        </w:trPr>
        <w:tc>
          <w:tcPr>
            <w:tcW w:w="1753" w:type="dxa"/>
            <w:vAlign w:val="center"/>
          </w:tcPr>
          <w:p w:rsidR="00237AAE" w:rsidRPr="0004634C" w:rsidRDefault="00237AAE" w:rsidP="00237AAE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Atmosferde</w:t>
            </w:r>
          </w:p>
        </w:tc>
        <w:tc>
          <w:tcPr>
            <w:tcW w:w="2718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237AAE" w:rsidRPr="0004634C" w:rsidTr="00047DB7">
        <w:trPr>
          <w:trHeight w:val="367"/>
        </w:trPr>
        <w:tc>
          <w:tcPr>
            <w:tcW w:w="1753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04634C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Kapalı Kaplarda</w:t>
            </w:r>
          </w:p>
        </w:tc>
        <w:tc>
          <w:tcPr>
            <w:tcW w:w="2718" w:type="dxa"/>
            <w:vAlign w:val="center"/>
          </w:tcPr>
          <w:p w:rsidR="00237AAE" w:rsidRPr="0004634C" w:rsidRDefault="00237AAE" w:rsidP="00BB6028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</w:tbl>
    <w:p w:rsidR="00237AAE" w:rsidRPr="00E13691" w:rsidRDefault="00237AAE" w:rsidP="00D00260">
      <w:pPr>
        <w:rPr>
          <w:rFonts w:ascii="Times New Roman" w:hAnsi="Times New Roman" w:cs="Times New Roman"/>
          <w:lang w:val="tr-TR"/>
        </w:rPr>
      </w:pPr>
    </w:p>
    <w:p w:rsidR="00846895" w:rsidRPr="00E13691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CD1E8F" w:rsidRDefault="000E2B38" w:rsidP="000E2B38">
      <w:pPr>
        <w:rPr>
          <w:rFonts w:ascii="Times New Roman" w:hAnsi="Times New Roman" w:cs="Times New Roman"/>
          <w:lang w:val="tr-TR"/>
        </w:rPr>
      </w:pPr>
      <w:r w:rsidRPr="000E2B38">
        <w:rPr>
          <w:rFonts w:ascii="Times New Roman" w:hAnsi="Times New Roman" w:cs="Times New Roman"/>
          <w:lang w:val="tr-TR"/>
        </w:rPr>
        <w:drawing>
          <wp:inline distT="0" distB="0" distL="0" distR="0" wp14:anchorId="7B091D04" wp14:editId="6F661D6A">
            <wp:extent cx="2788735" cy="2272352"/>
            <wp:effectExtent l="0" t="0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6651" cy="227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Pr="000E2B38" w:rsidRDefault="000E2B38" w:rsidP="000E2B38">
      <w:pPr>
        <w:jc w:val="right"/>
        <w:rPr>
          <w:rFonts w:ascii="Times New Roman" w:hAnsi="Times New Roman" w:cs="Times New Roman"/>
          <w:sz w:val="16"/>
          <w:szCs w:val="16"/>
          <w:lang w:val="tr-TR"/>
        </w:rPr>
      </w:pPr>
      <w:r w:rsidRPr="000E2B38">
        <w:rPr>
          <w:rFonts w:ascii="Times New Roman" w:hAnsi="Times New Roman" w:cs="Times New Roman"/>
          <w:sz w:val="16"/>
          <w:szCs w:val="16"/>
        </w:rPr>
        <w:t>2016-YGS</w:t>
      </w:r>
    </w:p>
    <w:p w:rsidR="000E2B38" w:rsidRPr="000E2B38" w:rsidRDefault="000E2B38" w:rsidP="000E2B38">
      <w:pPr>
        <w:rPr>
          <w:rFonts w:ascii="Times New Roman" w:hAnsi="Times New Roman" w:cs="Times New Roman"/>
          <w:lang w:val="tr-TR"/>
        </w:rPr>
      </w:pPr>
    </w:p>
    <w:p w:rsidR="00351C37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7D33A747" wp14:editId="420BAF0B">
            <wp:extent cx="1814830" cy="2429302"/>
            <wp:effectExtent l="0" t="0" r="0" b="9525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39188" cy="246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Pr="000E2B38" w:rsidRDefault="000E2B38" w:rsidP="000E2B38">
      <w:pPr>
        <w:jc w:val="right"/>
        <w:rPr>
          <w:rFonts w:ascii="Times New Roman" w:hAnsi="Times New Roman" w:cs="Times New Roman"/>
          <w:sz w:val="16"/>
          <w:szCs w:val="16"/>
          <w:lang w:val="tr-TR"/>
        </w:rPr>
      </w:pPr>
      <w:r w:rsidRPr="000E2B38">
        <w:rPr>
          <w:rFonts w:ascii="Times New Roman" w:hAnsi="Times New Roman" w:cs="Times New Roman"/>
          <w:sz w:val="16"/>
          <w:szCs w:val="16"/>
        </w:rPr>
        <w:t>201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0E2B38">
        <w:rPr>
          <w:rFonts w:ascii="Times New Roman" w:hAnsi="Times New Roman" w:cs="Times New Roman"/>
          <w:sz w:val="16"/>
          <w:szCs w:val="16"/>
        </w:rPr>
        <w:t>-YGS</w:t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1C9495D2" wp14:editId="59EDC296">
            <wp:extent cx="1852295" cy="2872853"/>
            <wp:effectExtent l="0" t="0" r="0" b="381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9940" cy="297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2F91F395" wp14:editId="137B8FBD">
            <wp:extent cx="2654300" cy="3028950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lastRenderedPageBreak/>
        <w:drawing>
          <wp:inline distT="0" distB="0" distL="0" distR="0" wp14:anchorId="70A9A95B" wp14:editId="32F4267D">
            <wp:extent cx="2654300" cy="4291330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0B2C94BC" wp14:editId="6BB83448">
            <wp:extent cx="1990601" cy="4455994"/>
            <wp:effectExtent l="0" t="0" r="0" b="1905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02273" cy="448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7E8E251E" wp14:editId="72856EF3">
            <wp:extent cx="2654300" cy="3628390"/>
            <wp:effectExtent l="0" t="0" r="0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  <w:bookmarkStart w:id="0" w:name="_GoBack"/>
      <w:bookmarkEnd w:id="0"/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51305AD3" wp14:editId="2B073AE1">
            <wp:extent cx="2654300" cy="3295650"/>
            <wp:effectExtent l="0" t="0" r="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lastRenderedPageBreak/>
        <w:drawing>
          <wp:inline distT="0" distB="0" distL="0" distR="0" wp14:anchorId="347D583C" wp14:editId="14DF9A3D">
            <wp:extent cx="1753738" cy="3667326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7992" cy="371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7E5A9A52" wp14:editId="1F25262A">
            <wp:extent cx="2654300" cy="2581910"/>
            <wp:effectExtent l="0" t="0" r="0" b="889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064B1002" wp14:editId="28DDA8F1">
            <wp:extent cx="2654300" cy="3336925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206EDBC9" wp14:editId="0BCEF191">
            <wp:extent cx="2654300" cy="3336925"/>
            <wp:effectExtent l="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lastRenderedPageBreak/>
        <w:drawing>
          <wp:inline distT="0" distB="0" distL="0" distR="0" wp14:anchorId="7DF737F9" wp14:editId="6550832D">
            <wp:extent cx="2654300" cy="2369820"/>
            <wp:effectExtent l="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627ED1E5" wp14:editId="7C7C8783">
            <wp:extent cx="2654300" cy="3552825"/>
            <wp:effectExtent l="0" t="0" r="0" b="9525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62BF0591" wp14:editId="549A973C">
            <wp:extent cx="2612321" cy="4715302"/>
            <wp:effectExtent l="0" t="0" r="0" b="0"/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17709" cy="472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3E68B4C5" wp14:editId="7C7C8514">
            <wp:extent cx="2654300" cy="2395855"/>
            <wp:effectExtent l="0" t="0" r="0" b="4445"/>
            <wp:docPr id="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lastRenderedPageBreak/>
        <w:drawing>
          <wp:inline distT="0" distB="0" distL="0" distR="0" wp14:anchorId="08068B19" wp14:editId="398A3872">
            <wp:extent cx="2654300" cy="4519295"/>
            <wp:effectExtent l="0" t="0" r="0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51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50402382" wp14:editId="2B50F03C">
            <wp:extent cx="2654300" cy="3122930"/>
            <wp:effectExtent l="0" t="0" r="0" b="1270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drawing>
          <wp:inline distT="0" distB="0" distL="0" distR="0" wp14:anchorId="7B1ED105" wp14:editId="03F27D83">
            <wp:extent cx="2654300" cy="2547620"/>
            <wp:effectExtent l="0" t="0" r="0" b="508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Pr="000E2B38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13691" w:rsidRDefault="00E13691" w:rsidP="00E13691">
      <w:pPr>
        <w:ind w:right="-410"/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Önümüzdeki Hafta Ne Öğreneceğiz?</w:t>
      </w:r>
    </w:p>
    <w:p w:rsidR="000E2B38" w:rsidRPr="000E2B38" w:rsidRDefault="000E2B38" w:rsidP="000E2B38">
      <w:pPr>
        <w:ind w:left="360" w:right="-410" w:hanging="360"/>
        <w:rPr>
          <w:rFonts w:ascii="Times New Roman" w:hAnsi="Times New Roman" w:cs="Times New Roman"/>
          <w:lang w:val="tr-TR"/>
        </w:rPr>
      </w:pPr>
      <w:r w:rsidRPr="000E2B38">
        <w:rPr>
          <w:rFonts w:ascii="Times New Roman" w:hAnsi="Times New Roman" w:cs="Times New Roman"/>
          <w:b/>
          <w:bCs/>
          <w:lang w:val="tr-TR"/>
        </w:rPr>
        <w:t xml:space="preserve">10.1.1.1. </w:t>
      </w:r>
    </w:p>
    <w:p w:rsidR="000E2B38" w:rsidRPr="000E2B38" w:rsidRDefault="000E2B38" w:rsidP="000E2B38">
      <w:pPr>
        <w:ind w:left="540" w:right="-410" w:hanging="270"/>
        <w:rPr>
          <w:rFonts w:ascii="Times New Roman" w:hAnsi="Times New Roman" w:cs="Times New Roman"/>
          <w:lang w:val="tr-TR"/>
        </w:rPr>
      </w:pPr>
      <w:proofErr w:type="gramStart"/>
      <w:r w:rsidRPr="000E2B38">
        <w:rPr>
          <w:rFonts w:ascii="Times New Roman" w:hAnsi="Times New Roman" w:cs="Times New Roman"/>
          <w:lang w:val="tr-TR"/>
        </w:rPr>
        <w:t>d</w:t>
      </w:r>
      <w:proofErr w:type="gramEnd"/>
      <w:r w:rsidRPr="000E2B38">
        <w:rPr>
          <w:rFonts w:ascii="Times New Roman" w:hAnsi="Times New Roman" w:cs="Times New Roman"/>
          <w:lang w:val="tr-TR"/>
        </w:rPr>
        <w:t>. Öğrencilerin katı basıncı ve durgun sıvı basıncı ile ilgili hesaplamalar yapmaları sağlanır.</w:t>
      </w:r>
    </w:p>
    <w:p w:rsidR="000E2B38" w:rsidRPr="000E2B38" w:rsidRDefault="000E2B38" w:rsidP="000E2B38">
      <w:pPr>
        <w:ind w:left="360" w:right="-410" w:hanging="360"/>
        <w:rPr>
          <w:rFonts w:ascii="Times New Roman" w:hAnsi="Times New Roman" w:cs="Times New Roman"/>
          <w:lang w:val="tr-TR"/>
        </w:rPr>
      </w:pPr>
    </w:p>
    <w:p w:rsidR="000E2B38" w:rsidRPr="000E2B38" w:rsidRDefault="000E2B38" w:rsidP="000E2B38">
      <w:pPr>
        <w:ind w:left="360" w:right="-410" w:hanging="360"/>
        <w:rPr>
          <w:rFonts w:ascii="Times New Roman" w:hAnsi="Times New Roman" w:cs="Times New Roman"/>
          <w:lang w:val="tr-TR"/>
        </w:rPr>
      </w:pPr>
      <w:r w:rsidRPr="000E2B38">
        <w:rPr>
          <w:rFonts w:ascii="Times New Roman" w:hAnsi="Times New Roman" w:cs="Times New Roman"/>
          <w:bCs/>
          <w:lang w:val="tr-TR"/>
        </w:rPr>
        <w:t>10.1.1.2. Akışkanlarda akış hızı ile akışkan basıncı arasındaki ilişkiyi keşfeder.</w:t>
      </w:r>
    </w:p>
    <w:p w:rsidR="000E2B38" w:rsidRPr="000E2B38" w:rsidRDefault="000E2B38" w:rsidP="000E2B38">
      <w:pPr>
        <w:ind w:left="630" w:right="-410" w:hanging="270"/>
        <w:rPr>
          <w:rFonts w:ascii="Times New Roman" w:hAnsi="Times New Roman" w:cs="Times New Roman"/>
          <w:lang w:val="tr-TR"/>
        </w:rPr>
      </w:pPr>
      <w:proofErr w:type="gramStart"/>
      <w:r w:rsidRPr="000E2B38">
        <w:rPr>
          <w:rFonts w:ascii="Times New Roman" w:hAnsi="Times New Roman" w:cs="Times New Roman"/>
          <w:lang w:val="tr-TR"/>
        </w:rPr>
        <w:t>a</w:t>
      </w:r>
      <w:proofErr w:type="gramEnd"/>
      <w:r w:rsidRPr="000E2B38">
        <w:rPr>
          <w:rFonts w:ascii="Times New Roman" w:hAnsi="Times New Roman" w:cs="Times New Roman"/>
          <w:lang w:val="tr-TR"/>
        </w:rPr>
        <w:t xml:space="preserve">. Öğrencilerin deneylerden elde edilen verilerden sonuçlar çıkarmaları ve </w:t>
      </w:r>
      <w:proofErr w:type="spellStart"/>
      <w:r w:rsidRPr="000E2B38">
        <w:rPr>
          <w:rFonts w:ascii="Times New Roman" w:hAnsi="Times New Roman" w:cs="Times New Roman"/>
          <w:lang w:val="tr-TR"/>
        </w:rPr>
        <w:t>Bernoulli</w:t>
      </w:r>
      <w:proofErr w:type="spellEnd"/>
      <w:r w:rsidRPr="000E2B38">
        <w:rPr>
          <w:rFonts w:ascii="Times New Roman" w:hAnsi="Times New Roman" w:cs="Times New Roman"/>
          <w:lang w:val="tr-TR"/>
        </w:rPr>
        <w:t xml:space="preserve"> ilkesini açıklamaları sağlanır.</w:t>
      </w:r>
    </w:p>
    <w:p w:rsidR="000E2B38" w:rsidRPr="000E2B38" w:rsidRDefault="000E2B38" w:rsidP="000E2B38">
      <w:pPr>
        <w:ind w:left="630" w:right="-410" w:hanging="270"/>
        <w:rPr>
          <w:rFonts w:ascii="Times New Roman" w:hAnsi="Times New Roman" w:cs="Times New Roman"/>
          <w:lang w:val="tr-TR"/>
        </w:rPr>
      </w:pPr>
      <w:proofErr w:type="gramStart"/>
      <w:r w:rsidRPr="000E2B38">
        <w:rPr>
          <w:rFonts w:ascii="Times New Roman" w:hAnsi="Times New Roman" w:cs="Times New Roman"/>
          <w:lang w:val="tr-TR"/>
        </w:rPr>
        <w:t>b</w:t>
      </w:r>
      <w:proofErr w:type="gramEnd"/>
      <w:r w:rsidRPr="000E2B38">
        <w:rPr>
          <w:rFonts w:ascii="Times New Roman" w:hAnsi="Times New Roman" w:cs="Times New Roman"/>
          <w:lang w:val="tr-TR"/>
        </w:rPr>
        <w:t xml:space="preserve">. </w:t>
      </w:r>
      <w:proofErr w:type="spellStart"/>
      <w:r w:rsidRPr="000E2B38">
        <w:rPr>
          <w:rFonts w:ascii="Times New Roman" w:hAnsi="Times New Roman" w:cs="Times New Roman"/>
          <w:lang w:val="tr-TR"/>
        </w:rPr>
        <w:t>Bernoulli</w:t>
      </w:r>
      <w:proofErr w:type="spellEnd"/>
      <w:r w:rsidRPr="000E2B38">
        <w:rPr>
          <w:rFonts w:ascii="Times New Roman" w:hAnsi="Times New Roman" w:cs="Times New Roman"/>
          <w:lang w:val="tr-TR"/>
        </w:rPr>
        <w:t xml:space="preserve"> ilkesiyle ilgili matematiksel işlemlere girilmez.</w:t>
      </w:r>
    </w:p>
    <w:p w:rsidR="000E2B38" w:rsidRPr="000E2B38" w:rsidRDefault="000E2B38" w:rsidP="000E2B38">
      <w:pPr>
        <w:ind w:left="630" w:right="-410" w:hanging="270"/>
        <w:rPr>
          <w:rFonts w:ascii="Times New Roman" w:hAnsi="Times New Roman" w:cs="Times New Roman"/>
          <w:lang w:val="tr-TR"/>
        </w:rPr>
      </w:pPr>
      <w:proofErr w:type="gramStart"/>
      <w:r w:rsidRPr="000E2B38">
        <w:rPr>
          <w:rFonts w:ascii="Times New Roman" w:hAnsi="Times New Roman" w:cs="Times New Roman"/>
          <w:lang w:val="tr-TR"/>
        </w:rPr>
        <w:t>c</w:t>
      </w:r>
      <w:proofErr w:type="gramEnd"/>
      <w:r w:rsidRPr="000E2B38">
        <w:rPr>
          <w:rFonts w:ascii="Times New Roman" w:hAnsi="Times New Roman" w:cs="Times New Roman"/>
          <w:lang w:val="tr-TR"/>
        </w:rPr>
        <w:t>. Öğrencilerin günlük hayatta akışkanların hızının (</w:t>
      </w:r>
      <w:proofErr w:type="spellStart"/>
      <w:r w:rsidRPr="000E2B38">
        <w:rPr>
          <w:rFonts w:ascii="Times New Roman" w:hAnsi="Times New Roman" w:cs="Times New Roman"/>
          <w:lang w:val="tr-TR"/>
        </w:rPr>
        <w:t>Bernoulli</w:t>
      </w:r>
      <w:proofErr w:type="spellEnd"/>
      <w:r w:rsidRPr="000E2B38">
        <w:rPr>
          <w:rFonts w:ascii="Times New Roman" w:hAnsi="Times New Roman" w:cs="Times New Roman"/>
          <w:lang w:val="tr-TR"/>
        </w:rPr>
        <w:t xml:space="preserve"> ilkesi ile açıklanan Olayların) yaşatabileceği sorunları ve sağlayabileceği avantajları tartışmaları sağlanır.</w:t>
      </w:r>
    </w:p>
    <w:p w:rsidR="00351C37" w:rsidRPr="00E13691" w:rsidRDefault="000E2B38" w:rsidP="00047DB7">
      <w:pPr>
        <w:ind w:left="630" w:right="-410" w:hanging="270"/>
        <w:rPr>
          <w:rFonts w:ascii="Times New Roman" w:hAnsi="Times New Roman" w:cs="Times New Roman"/>
          <w:lang w:val="tr-TR"/>
        </w:rPr>
      </w:pPr>
      <w:proofErr w:type="gramStart"/>
      <w:r w:rsidRPr="000E2B38">
        <w:rPr>
          <w:rFonts w:ascii="Times New Roman" w:hAnsi="Times New Roman" w:cs="Times New Roman"/>
          <w:lang w:val="tr-TR"/>
        </w:rPr>
        <w:t>ç</w:t>
      </w:r>
      <w:proofErr w:type="gramEnd"/>
      <w:r w:rsidRPr="000E2B38">
        <w:rPr>
          <w:rFonts w:ascii="Times New Roman" w:hAnsi="Times New Roman" w:cs="Times New Roman"/>
          <w:lang w:val="tr-TR"/>
        </w:rPr>
        <w:t xml:space="preserve">. Öğrencilerin basınç etkisi ile çalışan ölçme araçlarının (barometre, altimetre, manometre, </w:t>
      </w:r>
      <w:proofErr w:type="spellStart"/>
      <w:r w:rsidRPr="000E2B38">
        <w:rPr>
          <w:rFonts w:ascii="Times New Roman" w:hAnsi="Times New Roman" w:cs="Times New Roman"/>
          <w:lang w:val="tr-TR"/>
        </w:rPr>
        <w:t>batimetre</w:t>
      </w:r>
      <w:proofErr w:type="spellEnd"/>
      <w:r w:rsidRPr="000E2B38">
        <w:rPr>
          <w:rFonts w:ascii="Times New Roman" w:hAnsi="Times New Roman" w:cs="Times New Roman"/>
          <w:lang w:val="tr-TR"/>
        </w:rPr>
        <w:t>) çalışma ilkelerini açıklamaları sağlanır.</w:t>
      </w:r>
    </w:p>
    <w:sectPr w:rsidR="00351C37" w:rsidRPr="00E13691" w:rsidSect="00151DC1">
      <w:type w:val="continuous"/>
      <w:pgSz w:w="11906" w:h="16838"/>
      <w:pgMar w:top="1418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9B6" w:rsidRDefault="00E709B6" w:rsidP="00AE71E4">
      <w:pPr>
        <w:spacing w:line="240" w:lineRule="auto"/>
      </w:pPr>
      <w:r>
        <w:separator/>
      </w:r>
    </w:p>
  </w:endnote>
  <w:endnote w:type="continuationSeparator" w:id="0">
    <w:p w:rsidR="00E709B6" w:rsidRDefault="00E709B6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D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9B6" w:rsidRDefault="00E709B6" w:rsidP="00AE71E4">
      <w:pPr>
        <w:spacing w:line="240" w:lineRule="auto"/>
      </w:pPr>
      <w:r>
        <w:separator/>
      </w:r>
    </w:p>
  </w:footnote>
  <w:footnote w:type="continuationSeparator" w:id="0">
    <w:p w:rsidR="00E709B6" w:rsidRDefault="00E709B6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351C37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07</w:t>
    </w:r>
    <w:r w:rsidR="00CA1A8C">
      <w:rPr>
        <w:lang w:val="tr-TR"/>
      </w:rPr>
      <w:t>.</w:t>
    </w:r>
    <w:r>
      <w:rPr>
        <w:lang w:val="tr-TR"/>
      </w:rPr>
      <w:t>10</w:t>
    </w:r>
    <w:r w:rsidR="00CA1A8C"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5"/>
  </w:num>
  <w:num w:numId="4">
    <w:abstractNumId w:val="0"/>
  </w:num>
  <w:num w:numId="5">
    <w:abstractNumId w:val="16"/>
  </w:num>
  <w:num w:numId="6">
    <w:abstractNumId w:val="13"/>
  </w:num>
  <w:num w:numId="7">
    <w:abstractNumId w:val="26"/>
  </w:num>
  <w:num w:numId="8">
    <w:abstractNumId w:val="11"/>
  </w:num>
  <w:num w:numId="9">
    <w:abstractNumId w:val="25"/>
  </w:num>
  <w:num w:numId="10">
    <w:abstractNumId w:val="21"/>
  </w:num>
  <w:num w:numId="11">
    <w:abstractNumId w:val="8"/>
  </w:num>
  <w:num w:numId="12">
    <w:abstractNumId w:val="6"/>
  </w:num>
  <w:num w:numId="13">
    <w:abstractNumId w:val="7"/>
  </w:num>
  <w:num w:numId="14">
    <w:abstractNumId w:val="22"/>
  </w:num>
  <w:num w:numId="15">
    <w:abstractNumId w:val="5"/>
  </w:num>
  <w:num w:numId="16">
    <w:abstractNumId w:val="17"/>
  </w:num>
  <w:num w:numId="17">
    <w:abstractNumId w:val="19"/>
  </w:num>
  <w:num w:numId="18">
    <w:abstractNumId w:val="9"/>
  </w:num>
  <w:num w:numId="19">
    <w:abstractNumId w:val="4"/>
  </w:num>
  <w:num w:numId="20">
    <w:abstractNumId w:val="12"/>
  </w:num>
  <w:num w:numId="21">
    <w:abstractNumId w:val="10"/>
  </w:num>
  <w:num w:numId="22">
    <w:abstractNumId w:val="14"/>
  </w:num>
  <w:num w:numId="23">
    <w:abstractNumId w:val="18"/>
  </w:num>
  <w:num w:numId="24">
    <w:abstractNumId w:val="2"/>
  </w:num>
  <w:num w:numId="25">
    <w:abstractNumId w:val="1"/>
  </w:num>
  <w:num w:numId="26">
    <w:abstractNumId w:val="2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47DB7"/>
    <w:rsid w:val="000B09A4"/>
    <w:rsid w:val="000D0CDF"/>
    <w:rsid w:val="000E2B38"/>
    <w:rsid w:val="0010086A"/>
    <w:rsid w:val="0010435F"/>
    <w:rsid w:val="00124F0B"/>
    <w:rsid w:val="00151DC1"/>
    <w:rsid w:val="00155E27"/>
    <w:rsid w:val="001649BE"/>
    <w:rsid w:val="001B008A"/>
    <w:rsid w:val="001B2F9D"/>
    <w:rsid w:val="001C69F1"/>
    <w:rsid w:val="001E036E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AAE"/>
    <w:rsid w:val="00237EEE"/>
    <w:rsid w:val="002403F5"/>
    <w:rsid w:val="00252CA1"/>
    <w:rsid w:val="00291D97"/>
    <w:rsid w:val="002B71F7"/>
    <w:rsid w:val="003025DF"/>
    <w:rsid w:val="00312FA8"/>
    <w:rsid w:val="0031571C"/>
    <w:rsid w:val="00330A97"/>
    <w:rsid w:val="003431AB"/>
    <w:rsid w:val="00351C37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302C2"/>
    <w:rsid w:val="00441091"/>
    <w:rsid w:val="00494E55"/>
    <w:rsid w:val="004A2AEE"/>
    <w:rsid w:val="004B5A5D"/>
    <w:rsid w:val="004F20B1"/>
    <w:rsid w:val="00523C39"/>
    <w:rsid w:val="005566B8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A0128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72C17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77681"/>
    <w:rsid w:val="00CA1A8C"/>
    <w:rsid w:val="00CA6F42"/>
    <w:rsid w:val="00CB12DE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B7EF6"/>
    <w:rsid w:val="00DC239D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7633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289BE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2C8D3-AFDD-42F3-9C57-7FE81D17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12</cp:revision>
  <cp:lastPrinted>2017-05-19T22:08:00Z</cp:lastPrinted>
  <dcterms:created xsi:type="dcterms:W3CDTF">2017-10-06T17:20:00Z</dcterms:created>
  <dcterms:modified xsi:type="dcterms:W3CDTF">2017-10-06T18:06:00Z</dcterms:modified>
</cp:coreProperties>
</file>