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margin" w:tblpY="-597"/>
        <w:tblW w:w="10795" w:type="dxa"/>
        <w:tblLook w:val="04A0" w:firstRow="1" w:lastRow="0" w:firstColumn="1" w:lastColumn="0" w:noHBand="0" w:noVBand="1"/>
      </w:tblPr>
      <w:tblGrid>
        <w:gridCol w:w="951"/>
        <w:gridCol w:w="9844"/>
      </w:tblGrid>
      <w:tr w:rsidR="00A46FC7" w14:paraId="606D678E" w14:textId="77777777" w:rsidTr="00B15E58">
        <w:trPr>
          <w:trHeight w:val="714"/>
        </w:trPr>
        <w:tc>
          <w:tcPr>
            <w:tcW w:w="951" w:type="dxa"/>
          </w:tcPr>
          <w:p w14:paraId="3D73D195" w14:textId="78E9E88A" w:rsidR="00A46FC7" w:rsidRDefault="00D82604" w:rsidP="00B15E58">
            <w:pPr>
              <w:rPr>
                <w:rFonts w:ascii="Arial" w:hAnsi="Arial" w:cs="Arial"/>
                <w:sz w:val="32"/>
              </w:rPr>
            </w:pPr>
            <w:r>
              <w:rPr>
                <w:noProof/>
              </w:rPr>
              <w:drawing>
                <wp:anchor distT="0" distB="0" distL="114300" distR="114300" simplePos="0" relativeHeight="251662336" behindDoc="1" locked="0" layoutInCell="1" allowOverlap="1" wp14:anchorId="61319993" wp14:editId="0964D657">
                  <wp:simplePos x="0" y="0"/>
                  <wp:positionH relativeFrom="column">
                    <wp:posOffset>70891</wp:posOffset>
                  </wp:positionH>
                  <wp:positionV relativeFrom="paragraph">
                    <wp:posOffset>95860</wp:posOffset>
                  </wp:positionV>
                  <wp:extent cx="321945" cy="248285"/>
                  <wp:effectExtent l="0" t="0" r="1905" b="0"/>
                  <wp:wrapNone/>
                  <wp:docPr id="1" name="Picture 1"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1945" cy="24828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9844" w:type="dxa"/>
            <w:vAlign w:val="center"/>
          </w:tcPr>
          <w:p w14:paraId="1F3C1E91" w14:textId="58C01DB9" w:rsidR="00A46FC7" w:rsidRPr="002608FC" w:rsidRDefault="00A46FC7" w:rsidP="002608FC">
            <w:pPr>
              <w:jc w:val="center"/>
              <w:rPr>
                <w:rFonts w:ascii="Arial" w:hAnsi="Arial" w:cs="Arial"/>
                <w:sz w:val="24"/>
              </w:rPr>
            </w:pPr>
            <w:r w:rsidRPr="00D82604">
              <w:rPr>
                <w:rFonts w:ascii="Arial" w:hAnsi="Arial" w:cs="Arial"/>
                <w:sz w:val="24"/>
              </w:rPr>
              <w:t xml:space="preserve">ENG211 </w:t>
            </w:r>
            <w:r w:rsidR="002608FC" w:rsidRPr="002608FC">
              <w:rPr>
                <w:rFonts w:ascii="Arial" w:hAnsi="Arial" w:cs="Arial"/>
                <w:sz w:val="24"/>
              </w:rPr>
              <w:t xml:space="preserve">Oral Synthesis </w:t>
            </w:r>
            <w:r w:rsidR="002608FC">
              <w:rPr>
                <w:rFonts w:ascii="Arial" w:hAnsi="Arial" w:cs="Arial"/>
                <w:sz w:val="24"/>
              </w:rPr>
              <w:t>t</w:t>
            </w:r>
            <w:r w:rsidR="002608FC" w:rsidRPr="002608FC">
              <w:rPr>
                <w:rFonts w:ascii="Arial" w:hAnsi="Arial" w:cs="Arial"/>
                <w:sz w:val="24"/>
              </w:rPr>
              <w:t>ask</w:t>
            </w:r>
            <w:r w:rsidRPr="00D82604">
              <w:rPr>
                <w:rFonts w:ascii="Arial" w:hAnsi="Arial" w:cs="Arial"/>
                <w:sz w:val="24"/>
              </w:rPr>
              <w:t xml:space="preserve">: </w:t>
            </w:r>
            <w:r w:rsidRPr="00D82604">
              <w:rPr>
                <w:rFonts w:ascii="Arial" w:hAnsi="Arial" w:cs="Arial"/>
                <w:b/>
                <w:sz w:val="24"/>
              </w:rPr>
              <w:t>“</w:t>
            </w:r>
            <w:r w:rsidR="002608FC">
              <w:rPr>
                <w:rFonts w:ascii="Arial" w:hAnsi="Arial" w:cs="Arial"/>
                <w:b/>
                <w:sz w:val="24"/>
              </w:rPr>
              <w:t>Consumerism</w:t>
            </w:r>
            <w:r w:rsidRPr="00D82604">
              <w:rPr>
                <w:rFonts w:ascii="Arial" w:hAnsi="Arial" w:cs="Arial"/>
                <w:b/>
                <w:sz w:val="24"/>
              </w:rPr>
              <w:t>”</w:t>
            </w:r>
          </w:p>
        </w:tc>
      </w:tr>
    </w:tbl>
    <w:p w14:paraId="531E1216" w14:textId="5813027B" w:rsidR="00A46FC7" w:rsidRDefault="00A46FC7">
      <w:pPr>
        <w:rPr>
          <w:rFonts w:ascii="Arial" w:hAnsi="Arial" w:cs="Arial"/>
          <w:sz w:val="24"/>
        </w:rPr>
      </w:pPr>
    </w:p>
    <w:p w14:paraId="49B18225" w14:textId="76C57AEB" w:rsidR="00D82604" w:rsidRPr="002608FC" w:rsidRDefault="002608FC" w:rsidP="002608FC">
      <w:pPr>
        <w:pStyle w:val="ListParagraph"/>
        <w:numPr>
          <w:ilvl w:val="0"/>
          <w:numId w:val="5"/>
        </w:numPr>
        <w:rPr>
          <w:rFonts w:ascii="Arial" w:hAnsi="Arial" w:cs="Arial"/>
          <w:b/>
          <w:bCs/>
        </w:rPr>
      </w:pPr>
      <w:r w:rsidRPr="002608FC">
        <w:rPr>
          <w:rFonts w:ascii="Arial" w:hAnsi="Arial" w:cs="Arial"/>
          <w:b/>
          <w:bCs/>
        </w:rPr>
        <w:t>In this exercise, you will first read a short passage about consumerism, and then listen to an excerpt from a talk on the same topic. You will use this information to complete the synthesizing task. You will listen once</w:t>
      </w:r>
      <w:r w:rsidR="00D82604" w:rsidRPr="002608FC">
        <w:rPr>
          <w:rFonts w:ascii="Arial" w:hAnsi="Arial" w:cs="Arial"/>
          <w:b/>
          <w:bCs/>
        </w:rPr>
        <w:t>.</w:t>
      </w:r>
    </w:p>
    <w:p w14:paraId="18EDB92C" w14:textId="77777777" w:rsidR="002608FC" w:rsidRPr="001D64E2" w:rsidRDefault="002608FC" w:rsidP="002608FC">
      <w:pPr>
        <w:pStyle w:val="ListParagraph"/>
        <w:rPr>
          <w:rFonts w:ascii="Arial" w:hAnsi="Arial" w:cs="Arial"/>
          <w:b/>
          <w:bCs/>
          <w:sz w:val="24"/>
        </w:rPr>
      </w:pPr>
    </w:p>
    <w:p w14:paraId="00958DEF" w14:textId="12B83194" w:rsidR="00D82604" w:rsidRPr="002608FC" w:rsidRDefault="002608FC" w:rsidP="002608FC">
      <w:pPr>
        <w:pStyle w:val="ListParagraph"/>
        <w:numPr>
          <w:ilvl w:val="0"/>
          <w:numId w:val="5"/>
        </w:numPr>
        <w:rPr>
          <w:rFonts w:ascii="Arial" w:hAnsi="Arial" w:cs="Arial"/>
          <w:sz w:val="24"/>
        </w:rPr>
      </w:pPr>
      <w:r w:rsidRPr="002608FC">
        <w:rPr>
          <w:rFonts w:ascii="Arial" w:hAnsi="Arial" w:cs="Arial"/>
          <w:b/>
          <w:bCs/>
        </w:rPr>
        <w:t>Now read the excerpt written by Robbins. You have 3 minutes.</w:t>
      </w: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D82604" w:rsidRPr="00B15E58" w14:paraId="332A8EA5" w14:textId="77777777" w:rsidTr="002608FC">
        <w:trPr>
          <w:trHeight w:val="117"/>
        </w:trPr>
        <w:tc>
          <w:tcPr>
            <w:tcW w:w="10800" w:type="dxa"/>
            <w:tcBorders>
              <w:bottom w:val="single" w:sz="4" w:space="0" w:color="auto"/>
            </w:tcBorders>
            <w:vAlign w:val="center"/>
          </w:tcPr>
          <w:p w14:paraId="0A576FBF" w14:textId="7CACD44E" w:rsidR="00D82604" w:rsidRPr="00B15E58" w:rsidRDefault="00D82604" w:rsidP="00BC020C">
            <w:pPr>
              <w:rPr>
                <w:rFonts w:ascii="Arial" w:hAnsi="Arial" w:cs="Arial"/>
                <w:sz w:val="24"/>
                <w:szCs w:val="24"/>
              </w:rPr>
            </w:pPr>
          </w:p>
        </w:tc>
      </w:tr>
      <w:tr w:rsidR="00D82604" w:rsidRPr="00B15E58" w14:paraId="6913BAF5" w14:textId="77777777" w:rsidTr="002608FC">
        <w:trPr>
          <w:trHeight w:val="2285"/>
        </w:trPr>
        <w:tc>
          <w:tcPr>
            <w:tcW w:w="10800" w:type="dxa"/>
            <w:tcBorders>
              <w:top w:val="single" w:sz="4" w:space="0" w:color="auto"/>
              <w:left w:val="single" w:sz="4" w:space="0" w:color="auto"/>
              <w:bottom w:val="single" w:sz="4" w:space="0" w:color="auto"/>
              <w:right w:val="single" w:sz="4" w:space="0" w:color="auto"/>
            </w:tcBorders>
            <w:vAlign w:val="center"/>
          </w:tcPr>
          <w:p w14:paraId="29E06F2D" w14:textId="533D1535" w:rsidR="002608FC" w:rsidRPr="002608FC" w:rsidRDefault="002608FC" w:rsidP="00D82604">
            <w:pPr>
              <w:rPr>
                <w:rFonts w:ascii="Arial" w:hAnsi="Arial" w:cs="Arial"/>
                <w:szCs w:val="24"/>
              </w:rPr>
            </w:pPr>
            <w:r w:rsidRPr="002608FC">
              <w:rPr>
                <w:rFonts w:ascii="Arial" w:hAnsi="Arial" w:cs="Arial"/>
                <w:szCs w:val="24"/>
              </w:rPr>
              <w:t xml:space="preserve">Our consumption of goods obviously is a function of our culture. Only by producing and selling things and services does free market economy in its present form work, and the more that is produced and the more that is purchased, the more we have progress and prosperity. The single most important measure of economic growth is the gross national product (GNP), the </w:t>
            </w:r>
            <w:proofErr w:type="gramStart"/>
            <w:r w:rsidRPr="002608FC">
              <w:rPr>
                <w:rFonts w:ascii="Arial" w:hAnsi="Arial" w:cs="Arial"/>
                <w:szCs w:val="24"/>
              </w:rPr>
              <w:t>sum total</w:t>
            </w:r>
            <w:proofErr w:type="gramEnd"/>
            <w:r w:rsidRPr="002608FC">
              <w:rPr>
                <w:rFonts w:ascii="Arial" w:hAnsi="Arial" w:cs="Arial"/>
                <w:szCs w:val="24"/>
              </w:rPr>
              <w:t xml:space="preserve"> of goods and services produced by a given society in a given year and it is a measure of the success of a consumer society. Obviously, to consume is the key to prosperity.</w:t>
            </w:r>
          </w:p>
          <w:p w14:paraId="7F3ED200" w14:textId="5F5E93CF" w:rsidR="00B15E58" w:rsidRDefault="00B15E58" w:rsidP="00D82604">
            <w:pPr>
              <w:rPr>
                <w:rFonts w:ascii="Arial" w:hAnsi="Arial" w:cs="Arial"/>
                <w:sz w:val="24"/>
                <w:szCs w:val="24"/>
              </w:rPr>
            </w:pPr>
          </w:p>
          <w:p w14:paraId="7EF6C0C6" w14:textId="3B72EA6D" w:rsidR="00B15E58" w:rsidRPr="002608FC" w:rsidRDefault="002608FC" w:rsidP="00D82604">
            <w:pPr>
              <w:rPr>
                <w:rFonts w:ascii="Arial" w:hAnsi="Arial" w:cs="Arial"/>
                <w:sz w:val="20"/>
                <w:szCs w:val="24"/>
              </w:rPr>
            </w:pPr>
            <w:r w:rsidRPr="002608FC">
              <w:rPr>
                <w:rFonts w:ascii="Arial" w:hAnsi="Arial" w:cs="Arial"/>
                <w:sz w:val="20"/>
                <w:szCs w:val="24"/>
              </w:rPr>
              <w:t>Robbins, R. H. (2005), What is consumerism? Retrieved from http://www.triplepundit.com/2013/09/domino-effect-</w:t>
            </w:r>
            <w:r>
              <w:rPr>
                <w:rFonts w:ascii="Arial" w:hAnsi="Arial" w:cs="Arial"/>
                <w:sz w:val="20"/>
                <w:szCs w:val="24"/>
              </w:rPr>
              <w:tab/>
            </w:r>
            <w:r w:rsidRPr="002608FC">
              <w:rPr>
                <w:rFonts w:ascii="Arial" w:hAnsi="Arial" w:cs="Arial"/>
                <w:sz w:val="20"/>
                <w:szCs w:val="24"/>
              </w:rPr>
              <w:t>studying-underlying-consequences- lifestyles-environment/</w:t>
            </w:r>
          </w:p>
        </w:tc>
      </w:tr>
      <w:tr w:rsidR="00D82604" w:rsidRPr="00B15E58" w14:paraId="1601E9E5" w14:textId="77777777" w:rsidTr="00912D43">
        <w:trPr>
          <w:trHeight w:val="77"/>
        </w:trPr>
        <w:tc>
          <w:tcPr>
            <w:tcW w:w="10800" w:type="dxa"/>
            <w:tcBorders>
              <w:top w:val="single" w:sz="4" w:space="0" w:color="auto"/>
            </w:tcBorders>
            <w:vAlign w:val="center"/>
          </w:tcPr>
          <w:p w14:paraId="760B4B35" w14:textId="6F16CEA0" w:rsidR="002608FC" w:rsidRPr="00B15E58" w:rsidRDefault="002608FC" w:rsidP="00BC020C">
            <w:pPr>
              <w:rPr>
                <w:rFonts w:ascii="Arial" w:hAnsi="Arial" w:cs="Arial"/>
                <w:sz w:val="24"/>
                <w:szCs w:val="24"/>
              </w:rPr>
            </w:pPr>
          </w:p>
        </w:tc>
      </w:tr>
      <w:tr w:rsidR="00B15E58" w:rsidRPr="00B15E58" w14:paraId="698012F1" w14:textId="77777777" w:rsidTr="00912D43">
        <w:trPr>
          <w:trHeight w:val="77"/>
        </w:trPr>
        <w:tc>
          <w:tcPr>
            <w:tcW w:w="10800" w:type="dxa"/>
            <w:tcBorders>
              <w:bottom w:val="single" w:sz="4" w:space="0" w:color="auto"/>
            </w:tcBorders>
            <w:vAlign w:val="center"/>
          </w:tcPr>
          <w:p w14:paraId="1FD46546" w14:textId="3D1F7936" w:rsidR="00B15E58" w:rsidRPr="002608FC" w:rsidRDefault="002608FC" w:rsidP="002608FC">
            <w:pPr>
              <w:pStyle w:val="ListParagraph"/>
              <w:numPr>
                <w:ilvl w:val="0"/>
                <w:numId w:val="8"/>
              </w:numPr>
              <w:spacing w:after="0" w:line="240" w:lineRule="auto"/>
              <w:rPr>
                <w:rFonts w:ascii="Arial" w:hAnsi="Arial" w:cs="Arial"/>
                <w:b/>
              </w:rPr>
            </w:pPr>
            <w:r>
              <w:rPr>
                <w:noProof/>
              </w:rPr>
              <w:drawing>
                <wp:anchor distT="0" distB="0" distL="114300" distR="114300" simplePos="0" relativeHeight="251660288" behindDoc="0" locked="0" layoutInCell="1" allowOverlap="1" wp14:anchorId="73B38BFB" wp14:editId="2715B5F5">
                  <wp:simplePos x="0" y="0"/>
                  <wp:positionH relativeFrom="column">
                    <wp:posOffset>1116965</wp:posOffset>
                  </wp:positionH>
                  <wp:positionV relativeFrom="paragraph">
                    <wp:posOffset>156210</wp:posOffset>
                  </wp:positionV>
                  <wp:extent cx="424815" cy="424815"/>
                  <wp:effectExtent l="0" t="0" r="0" b="0"/>
                  <wp:wrapNone/>
                  <wp:docPr id="32" name="Picture 32" descr="Image result for web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result for web ico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4815" cy="424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608FC">
              <w:rPr>
                <w:rFonts w:ascii="Arial" w:hAnsi="Arial" w:cs="Arial"/>
                <w:b/>
                <w:bCs/>
              </w:rPr>
              <w:t>Now, listen to part of a talk on consumerism and take notes on the views of the speaker.</w:t>
            </w:r>
          </w:p>
          <w:p w14:paraId="693F7DE7" w14:textId="589CD8D3" w:rsidR="002608FC" w:rsidRDefault="002608FC" w:rsidP="002608FC">
            <w:pPr>
              <w:pStyle w:val="ListParagraph"/>
              <w:spacing w:after="0" w:line="240" w:lineRule="auto"/>
              <w:rPr>
                <w:rFonts w:ascii="Arial" w:hAnsi="Arial" w:cs="Arial"/>
                <w:b/>
              </w:rPr>
            </w:pPr>
            <w:r w:rsidRPr="00A46FC7">
              <w:rPr>
                <w:noProof/>
                <w:sz w:val="24"/>
              </w:rPr>
              <mc:AlternateContent>
                <mc:Choice Requires="wps">
                  <w:drawing>
                    <wp:anchor distT="45720" distB="45720" distL="114300" distR="114300" simplePos="0" relativeHeight="251659264" behindDoc="0" locked="0" layoutInCell="1" allowOverlap="1" wp14:anchorId="5F687B8D" wp14:editId="6A54B219">
                      <wp:simplePos x="0" y="0"/>
                      <wp:positionH relativeFrom="margin">
                        <wp:posOffset>1402080</wp:posOffset>
                      </wp:positionH>
                      <wp:positionV relativeFrom="paragraph">
                        <wp:posOffset>29845</wp:posOffset>
                      </wp:positionV>
                      <wp:extent cx="4529455" cy="301625"/>
                      <wp:effectExtent l="0" t="0" r="0" b="31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9455" cy="301625"/>
                              </a:xfrm>
                              <a:prstGeom prst="rect">
                                <a:avLst/>
                              </a:prstGeom>
                              <a:noFill/>
                              <a:ln w="9525">
                                <a:noFill/>
                                <a:miter lim="800000"/>
                                <a:headEnd/>
                                <a:tailEnd/>
                              </a:ln>
                            </wps:spPr>
                            <wps:txbx>
                              <w:txbxContent>
                                <w:p w14:paraId="097DCBF9" w14:textId="07399B02" w:rsidR="002608FC" w:rsidRDefault="00A46FC7">
                                  <w:pPr>
                                    <w:rPr>
                                      <w:rStyle w:val="Hyperlink"/>
                                      <w:rFonts w:ascii="Arial" w:hAnsi="Arial" w:cs="Arial"/>
                                    </w:rPr>
                                  </w:pPr>
                                  <w:r w:rsidRPr="00A46FC7">
                                    <w:rPr>
                                      <w:rFonts w:ascii="Arial" w:hAnsi="Arial" w:cs="Arial"/>
                                    </w:rPr>
                                    <w:t xml:space="preserve">Source: </w:t>
                                  </w:r>
                                  <w:hyperlink r:id="rId9" w:history="1">
                                    <w:r w:rsidR="002608FC" w:rsidRPr="00BC1B2B">
                                      <w:rPr>
                                        <w:rStyle w:val="Hyperlink"/>
                                        <w:rFonts w:ascii="Arial" w:hAnsi="Arial" w:cs="Arial"/>
                                      </w:rPr>
                                      <w:t>https://www.youtube.com/watch?v=wBjmkNkYkCg</w:t>
                                    </w:r>
                                  </w:hyperlink>
                                </w:p>
                                <w:p w14:paraId="04FA0323" w14:textId="77777777" w:rsidR="002608FC" w:rsidRPr="00A46FC7" w:rsidRDefault="002608FC">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687B8D" id="_x0000_t202" coordsize="21600,21600" o:spt="202" path="m,l,21600r21600,l21600,xe">
                      <v:stroke joinstyle="miter"/>
                      <v:path gradientshapeok="t" o:connecttype="rect"/>
                    </v:shapetype>
                    <v:shape id="Text Box 2" o:spid="_x0000_s1026" type="#_x0000_t202" style="position:absolute;left:0;text-align:left;margin-left:110.4pt;margin-top:2.35pt;width:356.65pt;height:23.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" filled="f" stroked="f">
                      <v:textbox>
                        <w:txbxContent>
                          <w:p w14:paraId="097DCBF9" w14:textId="07399B02" w:rsidR="002608FC" w:rsidRDefault="00A46FC7">
                            <w:pPr>
                              <w:rPr>
                                <w:rStyle w:val="Hyperlink"/>
                                <w:rFonts w:ascii="Arial" w:hAnsi="Arial" w:cs="Arial"/>
                              </w:rPr>
                            </w:pPr>
                            <w:r w:rsidRPr="00A46FC7">
                              <w:rPr>
                                <w:rFonts w:ascii="Arial" w:hAnsi="Arial" w:cs="Arial"/>
                              </w:rPr>
                              <w:t xml:space="preserve">Source: </w:t>
                            </w:r>
                            <w:hyperlink r:id="rId10" w:history="1">
                              <w:r w:rsidR="002608FC" w:rsidRPr="00BC1B2B">
                                <w:rPr>
                                  <w:rStyle w:val="Hyperlink"/>
                                  <w:rFonts w:ascii="Arial" w:hAnsi="Arial" w:cs="Arial"/>
                                </w:rPr>
                                <w:t>https://www.youtube.com/watch?v=wBjmkNkYkCg</w:t>
                              </w:r>
                            </w:hyperlink>
                          </w:p>
                          <w:p w14:paraId="04FA0323" w14:textId="77777777" w:rsidR="002608FC" w:rsidRPr="00A46FC7" w:rsidRDefault="002608FC">
                            <w:pPr>
                              <w:rPr>
                                <w:rFonts w:ascii="Arial" w:hAnsi="Arial" w:cs="Arial"/>
                              </w:rPr>
                            </w:pPr>
                          </w:p>
                        </w:txbxContent>
                      </v:textbox>
                      <w10:wrap anchorx="margin"/>
                    </v:shape>
                  </w:pict>
                </mc:Fallback>
              </mc:AlternateContent>
            </w:r>
          </w:p>
          <w:p w14:paraId="36B56F6A" w14:textId="7A9E42FD" w:rsidR="002608FC" w:rsidRPr="002608FC" w:rsidRDefault="002608FC" w:rsidP="002608FC">
            <w:pPr>
              <w:rPr>
                <w:rFonts w:ascii="Arial" w:hAnsi="Arial" w:cs="Arial"/>
                <w:b/>
              </w:rPr>
            </w:pPr>
          </w:p>
        </w:tc>
      </w:tr>
      <w:tr w:rsidR="00D82604" w:rsidRPr="00B15E58" w14:paraId="484338AF" w14:textId="77777777" w:rsidTr="00912D43">
        <w:trPr>
          <w:trHeight w:val="692"/>
        </w:trPr>
        <w:tc>
          <w:tcPr>
            <w:tcW w:w="10800" w:type="dxa"/>
            <w:tcBorders>
              <w:top w:val="single" w:sz="4" w:space="0" w:color="auto"/>
              <w:left w:val="single" w:sz="4" w:space="0" w:color="auto"/>
              <w:bottom w:val="single" w:sz="4" w:space="0" w:color="auto"/>
              <w:right w:val="single" w:sz="4" w:space="0" w:color="auto"/>
            </w:tcBorders>
            <w:vAlign w:val="center"/>
          </w:tcPr>
          <w:p w14:paraId="6D69866D" w14:textId="72F2C4DD" w:rsidR="00B15E58" w:rsidRDefault="00B15E58" w:rsidP="00D82604">
            <w:pPr>
              <w:rPr>
                <w:rFonts w:ascii="Arial" w:hAnsi="Arial" w:cs="Arial"/>
                <w:sz w:val="24"/>
                <w:szCs w:val="24"/>
              </w:rPr>
            </w:pPr>
          </w:p>
          <w:p w14:paraId="160F05B1" w14:textId="77777777" w:rsidR="00B15E58" w:rsidRDefault="00B15E58" w:rsidP="00D82604">
            <w:pPr>
              <w:rPr>
                <w:rFonts w:ascii="Arial" w:hAnsi="Arial" w:cs="Arial"/>
                <w:sz w:val="24"/>
                <w:szCs w:val="24"/>
              </w:rPr>
            </w:pPr>
          </w:p>
          <w:p w14:paraId="71058750" w14:textId="4622DDFF" w:rsidR="00B15E58" w:rsidRDefault="00B15E58" w:rsidP="00D82604">
            <w:pPr>
              <w:rPr>
                <w:rFonts w:ascii="Arial" w:hAnsi="Arial" w:cs="Arial"/>
                <w:sz w:val="24"/>
                <w:szCs w:val="24"/>
              </w:rPr>
            </w:pPr>
          </w:p>
          <w:p w14:paraId="42AB617E" w14:textId="43C80128" w:rsidR="00B15E58" w:rsidRDefault="00B15E58" w:rsidP="00D82604">
            <w:pPr>
              <w:rPr>
                <w:rFonts w:ascii="Arial" w:hAnsi="Arial" w:cs="Arial"/>
                <w:sz w:val="24"/>
                <w:szCs w:val="24"/>
              </w:rPr>
            </w:pPr>
          </w:p>
          <w:p w14:paraId="6AE121F6" w14:textId="59E0D0AD" w:rsidR="00B15E58" w:rsidRDefault="00B15E58" w:rsidP="00D82604">
            <w:pPr>
              <w:rPr>
                <w:rFonts w:ascii="Arial" w:hAnsi="Arial" w:cs="Arial"/>
                <w:sz w:val="24"/>
                <w:szCs w:val="24"/>
              </w:rPr>
            </w:pPr>
          </w:p>
          <w:p w14:paraId="20B275DC" w14:textId="77777777" w:rsidR="00B15E58" w:rsidRDefault="00B15E58" w:rsidP="00D82604">
            <w:pPr>
              <w:rPr>
                <w:rFonts w:ascii="Arial" w:hAnsi="Arial" w:cs="Arial"/>
                <w:sz w:val="24"/>
                <w:szCs w:val="24"/>
              </w:rPr>
            </w:pPr>
          </w:p>
          <w:p w14:paraId="3C317501" w14:textId="30720E6E" w:rsidR="00B15E58" w:rsidRDefault="00B15E58" w:rsidP="00D82604">
            <w:pPr>
              <w:rPr>
                <w:rFonts w:ascii="Arial" w:hAnsi="Arial" w:cs="Arial"/>
                <w:sz w:val="24"/>
                <w:szCs w:val="24"/>
              </w:rPr>
            </w:pPr>
          </w:p>
          <w:p w14:paraId="22A06489" w14:textId="1EEA6EF4" w:rsidR="00B15E58" w:rsidRDefault="00B15E58" w:rsidP="00D82604">
            <w:pPr>
              <w:rPr>
                <w:rFonts w:ascii="Arial" w:hAnsi="Arial" w:cs="Arial"/>
                <w:sz w:val="24"/>
                <w:szCs w:val="24"/>
              </w:rPr>
            </w:pPr>
          </w:p>
          <w:p w14:paraId="22AF552B" w14:textId="3B6313E2" w:rsidR="002608FC" w:rsidRDefault="002608FC" w:rsidP="00D82604">
            <w:pPr>
              <w:rPr>
                <w:rFonts w:ascii="Arial" w:hAnsi="Arial" w:cs="Arial"/>
                <w:sz w:val="24"/>
                <w:szCs w:val="24"/>
              </w:rPr>
            </w:pPr>
          </w:p>
          <w:p w14:paraId="62FEA6F5" w14:textId="77777777" w:rsidR="002608FC" w:rsidRDefault="002608FC" w:rsidP="00D82604">
            <w:pPr>
              <w:rPr>
                <w:rFonts w:ascii="Arial" w:hAnsi="Arial" w:cs="Arial"/>
                <w:sz w:val="24"/>
                <w:szCs w:val="24"/>
              </w:rPr>
            </w:pPr>
          </w:p>
          <w:p w14:paraId="493C0279" w14:textId="71B4B284" w:rsidR="00B15E58" w:rsidRPr="00B15E58" w:rsidRDefault="00B15E58" w:rsidP="00D82604">
            <w:pPr>
              <w:rPr>
                <w:rFonts w:ascii="Arial" w:hAnsi="Arial" w:cs="Arial"/>
                <w:sz w:val="24"/>
                <w:szCs w:val="24"/>
              </w:rPr>
            </w:pPr>
          </w:p>
        </w:tc>
      </w:tr>
      <w:tr w:rsidR="00D82604" w:rsidRPr="00B15E58" w14:paraId="2BC9F355" w14:textId="77777777" w:rsidTr="00912D43">
        <w:trPr>
          <w:trHeight w:val="80"/>
        </w:trPr>
        <w:tc>
          <w:tcPr>
            <w:tcW w:w="10800" w:type="dxa"/>
            <w:tcBorders>
              <w:top w:val="single" w:sz="4" w:space="0" w:color="auto"/>
            </w:tcBorders>
            <w:vAlign w:val="center"/>
          </w:tcPr>
          <w:p w14:paraId="055971D2" w14:textId="77777777" w:rsidR="00D82604" w:rsidRPr="00B15E58" w:rsidRDefault="00D82604" w:rsidP="00BC020C">
            <w:pPr>
              <w:rPr>
                <w:rFonts w:ascii="Arial" w:hAnsi="Arial" w:cs="Arial"/>
                <w:sz w:val="24"/>
                <w:szCs w:val="24"/>
              </w:rPr>
            </w:pPr>
          </w:p>
        </w:tc>
      </w:tr>
      <w:tr w:rsidR="00B15E58" w:rsidRPr="00B15E58" w14:paraId="3990467E" w14:textId="77777777" w:rsidTr="00912D43">
        <w:trPr>
          <w:trHeight w:val="80"/>
        </w:trPr>
        <w:tc>
          <w:tcPr>
            <w:tcW w:w="10800" w:type="dxa"/>
            <w:tcBorders>
              <w:bottom w:val="single" w:sz="4" w:space="0" w:color="auto"/>
            </w:tcBorders>
            <w:vAlign w:val="center"/>
          </w:tcPr>
          <w:p w14:paraId="0D420A42" w14:textId="09851BB1" w:rsidR="00B15E58" w:rsidRPr="002608FC" w:rsidRDefault="002608FC" w:rsidP="002608FC">
            <w:pPr>
              <w:pStyle w:val="ListParagraph"/>
              <w:numPr>
                <w:ilvl w:val="0"/>
                <w:numId w:val="8"/>
              </w:numPr>
              <w:spacing w:after="0" w:line="240" w:lineRule="auto"/>
              <w:rPr>
                <w:rFonts w:ascii="Arial" w:hAnsi="Arial" w:cs="Arial"/>
                <w:b/>
              </w:rPr>
            </w:pPr>
            <w:r w:rsidRPr="002608FC">
              <w:rPr>
                <w:rFonts w:ascii="Arial" w:hAnsi="Arial" w:cs="Arial"/>
                <w:b/>
              </w:rPr>
              <w:t>Compare and contrast the ideas Robbins and Mary on consumerism. Remember to include the justifications they provided.</w:t>
            </w:r>
          </w:p>
        </w:tc>
      </w:tr>
      <w:tr w:rsidR="00D82604" w:rsidRPr="00B15E58" w14:paraId="3B86A7C9" w14:textId="77777777" w:rsidTr="002608FC">
        <w:trPr>
          <w:trHeight w:val="4103"/>
        </w:trPr>
        <w:tc>
          <w:tcPr>
            <w:tcW w:w="10800" w:type="dxa"/>
            <w:tcBorders>
              <w:top w:val="single" w:sz="4" w:space="0" w:color="auto"/>
              <w:left w:val="single" w:sz="4" w:space="0" w:color="auto"/>
              <w:bottom w:val="single" w:sz="4" w:space="0" w:color="auto"/>
              <w:right w:val="single" w:sz="4" w:space="0" w:color="auto"/>
            </w:tcBorders>
            <w:vAlign w:val="center"/>
          </w:tcPr>
          <w:p w14:paraId="14EF1AC1" w14:textId="77777777" w:rsidR="002608FC" w:rsidRPr="002608FC" w:rsidRDefault="002608FC" w:rsidP="002608FC">
            <w:pPr>
              <w:spacing w:line="360" w:lineRule="auto"/>
              <w:rPr>
                <w:rFonts w:ascii="Arial" w:hAnsi="Arial" w:cs="Arial"/>
                <w:sz w:val="8"/>
                <w:szCs w:val="24"/>
              </w:rPr>
            </w:pPr>
          </w:p>
          <w:p w14:paraId="139AFC5B" w14:textId="1A3240DD" w:rsidR="002608FC" w:rsidRDefault="002608FC" w:rsidP="002608FC">
            <w:pPr>
              <w:spacing w:line="360" w:lineRule="auto"/>
              <w:rPr>
                <w:rFonts w:ascii="Arial" w:hAnsi="Arial" w:cs="Arial"/>
                <w:sz w:val="24"/>
                <w:szCs w:val="24"/>
              </w:rPr>
            </w:pPr>
            <w:r>
              <w:rPr>
                <w:rFonts w:ascii="Arial" w:hAnsi="Arial" w:cs="Arial"/>
                <w:sz w:val="24"/>
                <w:szCs w:val="24"/>
              </w:rPr>
              <w:t>……………………………………………………………………………………………………………………</w:t>
            </w:r>
          </w:p>
          <w:p w14:paraId="53566B1B" w14:textId="77777777" w:rsidR="002608FC" w:rsidRDefault="002608FC" w:rsidP="002608FC">
            <w:pPr>
              <w:spacing w:line="360" w:lineRule="auto"/>
              <w:rPr>
                <w:rFonts w:ascii="Arial" w:hAnsi="Arial" w:cs="Arial"/>
                <w:sz w:val="24"/>
                <w:szCs w:val="24"/>
              </w:rPr>
            </w:pPr>
            <w:r>
              <w:rPr>
                <w:rFonts w:ascii="Arial" w:hAnsi="Arial" w:cs="Arial"/>
                <w:sz w:val="24"/>
                <w:szCs w:val="24"/>
              </w:rPr>
              <w:t>……………………………………………………………………………………………………………………</w:t>
            </w:r>
          </w:p>
          <w:p w14:paraId="3557D5F5" w14:textId="77777777" w:rsidR="002608FC" w:rsidRDefault="002608FC" w:rsidP="002608FC">
            <w:pPr>
              <w:spacing w:line="360" w:lineRule="auto"/>
              <w:rPr>
                <w:rFonts w:ascii="Arial" w:hAnsi="Arial" w:cs="Arial"/>
                <w:sz w:val="24"/>
                <w:szCs w:val="24"/>
              </w:rPr>
            </w:pPr>
            <w:r>
              <w:rPr>
                <w:rFonts w:ascii="Arial" w:hAnsi="Arial" w:cs="Arial"/>
                <w:sz w:val="24"/>
                <w:szCs w:val="24"/>
              </w:rPr>
              <w:t>……………………………………………………………………………………………………………………</w:t>
            </w:r>
          </w:p>
          <w:p w14:paraId="493421AE" w14:textId="77777777" w:rsidR="002608FC" w:rsidRDefault="002608FC" w:rsidP="002608FC">
            <w:pPr>
              <w:spacing w:line="360" w:lineRule="auto"/>
              <w:rPr>
                <w:rFonts w:ascii="Arial" w:hAnsi="Arial" w:cs="Arial"/>
                <w:sz w:val="24"/>
                <w:szCs w:val="24"/>
              </w:rPr>
            </w:pPr>
            <w:r>
              <w:rPr>
                <w:rFonts w:ascii="Arial" w:hAnsi="Arial" w:cs="Arial"/>
                <w:sz w:val="24"/>
                <w:szCs w:val="24"/>
              </w:rPr>
              <w:t>……………………………………………………………………………………………………………………</w:t>
            </w:r>
          </w:p>
          <w:p w14:paraId="6FFCFA88" w14:textId="77777777" w:rsidR="002608FC" w:rsidRDefault="002608FC" w:rsidP="002608FC">
            <w:pPr>
              <w:spacing w:line="360" w:lineRule="auto"/>
              <w:rPr>
                <w:rFonts w:ascii="Arial" w:hAnsi="Arial" w:cs="Arial"/>
                <w:sz w:val="24"/>
                <w:szCs w:val="24"/>
              </w:rPr>
            </w:pPr>
            <w:r>
              <w:rPr>
                <w:rFonts w:ascii="Arial" w:hAnsi="Arial" w:cs="Arial"/>
                <w:sz w:val="24"/>
                <w:szCs w:val="24"/>
              </w:rPr>
              <w:t>……………………………………………………………………………………………………………………</w:t>
            </w:r>
          </w:p>
          <w:p w14:paraId="7749A233" w14:textId="77777777" w:rsidR="002608FC" w:rsidRDefault="002608FC" w:rsidP="002608FC">
            <w:pPr>
              <w:spacing w:line="360" w:lineRule="auto"/>
              <w:rPr>
                <w:rFonts w:ascii="Arial" w:hAnsi="Arial" w:cs="Arial"/>
                <w:sz w:val="24"/>
                <w:szCs w:val="24"/>
              </w:rPr>
            </w:pPr>
            <w:r>
              <w:rPr>
                <w:rFonts w:ascii="Arial" w:hAnsi="Arial" w:cs="Arial"/>
                <w:sz w:val="24"/>
                <w:szCs w:val="24"/>
              </w:rPr>
              <w:t>……………………………………………………………………………………………………………………</w:t>
            </w:r>
          </w:p>
          <w:p w14:paraId="5EE08745" w14:textId="77777777" w:rsidR="002608FC" w:rsidRDefault="002608FC" w:rsidP="002608FC">
            <w:pPr>
              <w:spacing w:line="360" w:lineRule="auto"/>
              <w:rPr>
                <w:rFonts w:ascii="Arial" w:hAnsi="Arial" w:cs="Arial"/>
                <w:sz w:val="24"/>
                <w:szCs w:val="24"/>
              </w:rPr>
            </w:pPr>
            <w:r>
              <w:rPr>
                <w:rFonts w:ascii="Arial" w:hAnsi="Arial" w:cs="Arial"/>
                <w:sz w:val="24"/>
                <w:szCs w:val="24"/>
              </w:rPr>
              <w:t>……………………………………………………………………………………………………………………</w:t>
            </w:r>
          </w:p>
          <w:p w14:paraId="61380392" w14:textId="062518DD" w:rsidR="002608FC" w:rsidRPr="00B15E58" w:rsidRDefault="002608FC" w:rsidP="002608FC">
            <w:pPr>
              <w:spacing w:line="360" w:lineRule="auto"/>
              <w:rPr>
                <w:rFonts w:ascii="Arial" w:hAnsi="Arial" w:cs="Arial"/>
                <w:sz w:val="24"/>
                <w:szCs w:val="24"/>
              </w:rPr>
            </w:pPr>
            <w:r>
              <w:rPr>
                <w:rFonts w:ascii="Arial" w:hAnsi="Arial" w:cs="Arial"/>
                <w:sz w:val="24"/>
                <w:szCs w:val="24"/>
              </w:rPr>
              <w:t>……………………………………………………………………………………………………………………</w:t>
            </w:r>
          </w:p>
        </w:tc>
      </w:tr>
    </w:tbl>
    <w:p w14:paraId="26DD92F6" w14:textId="308FF70D" w:rsidR="003D400D" w:rsidRDefault="003D400D" w:rsidP="003D400D">
      <w:pPr>
        <w:ind w:firstLine="720"/>
        <w:rPr>
          <w:rFonts w:ascii="Arial" w:hAnsi="Arial" w:cs="Arial"/>
          <w:b/>
        </w:rPr>
      </w:pPr>
      <w:r>
        <w:rPr>
          <w:noProof/>
        </w:rPr>
        <w:lastRenderedPageBreak/>
        <w:drawing>
          <wp:anchor distT="0" distB="0" distL="114300" distR="114300" simplePos="0" relativeHeight="251661312" behindDoc="0" locked="0" layoutInCell="1" allowOverlap="1" wp14:anchorId="2931ACD7" wp14:editId="7E4DC0E9">
            <wp:simplePos x="0" y="0"/>
            <wp:positionH relativeFrom="column">
              <wp:posOffset>0</wp:posOffset>
            </wp:positionH>
            <wp:positionV relativeFrom="paragraph">
              <wp:posOffset>-81442</wp:posOffset>
            </wp:positionV>
            <wp:extent cx="393405" cy="393405"/>
            <wp:effectExtent l="0" t="0" r="6985" b="6985"/>
            <wp:wrapNone/>
            <wp:docPr id="33" name="Picture 33" descr="Image result for answer key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result for answer key ico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3405" cy="393405"/>
                    </a:xfrm>
                    <a:prstGeom prst="rect">
                      <a:avLst/>
                    </a:prstGeom>
                    <a:noFill/>
                    <a:ln>
                      <a:noFill/>
                    </a:ln>
                  </pic:spPr>
                </pic:pic>
              </a:graphicData>
            </a:graphic>
          </wp:anchor>
        </w:drawing>
      </w:r>
      <w:r>
        <w:rPr>
          <w:rFonts w:ascii="Arial" w:hAnsi="Arial" w:cs="Arial"/>
          <w:b/>
        </w:rPr>
        <w:t>ANSWER KEY</w:t>
      </w:r>
    </w:p>
    <w:p w14:paraId="74376D38" w14:textId="77777777" w:rsidR="003D400D" w:rsidRPr="003D5F96" w:rsidRDefault="003D400D" w:rsidP="003D400D">
      <w:pPr>
        <w:rPr>
          <w:rFonts w:ascii="Arial" w:hAnsi="Arial" w:cs="Arial"/>
          <w:b/>
        </w:rPr>
      </w:pPr>
    </w:p>
    <w:p w14:paraId="2EB100A6" w14:textId="63EC56AF" w:rsidR="002608FC" w:rsidRPr="002608FC" w:rsidRDefault="002608FC" w:rsidP="002608FC">
      <w:pPr>
        <w:jc w:val="both"/>
        <w:rPr>
          <w:rFonts w:ascii="Arial" w:hAnsi="Arial" w:cs="Arial"/>
          <w:sz w:val="24"/>
        </w:rPr>
      </w:pPr>
      <w:r w:rsidRPr="002608FC">
        <w:rPr>
          <w:rFonts w:ascii="Arial" w:hAnsi="Arial" w:cs="Arial"/>
          <w:sz w:val="24"/>
        </w:rPr>
        <w:t>Robbins in his article ‘What is Consumerism?’ emphasizes the importance of consumption for the market economy to progress and prosper. Mary, on</w:t>
      </w:r>
      <w:bookmarkStart w:id="0" w:name="_GoBack"/>
      <w:bookmarkEnd w:id="0"/>
      <w:r w:rsidRPr="002608FC">
        <w:rPr>
          <w:rFonts w:ascii="Arial" w:hAnsi="Arial" w:cs="Arial"/>
          <w:sz w:val="24"/>
        </w:rPr>
        <w:t xml:space="preserve"> the other hand, thinks that the spread of consumerism is like a virus. She claims that consumerism is bad for the economy because today cheaper and </w:t>
      </w:r>
      <w:r w:rsidRPr="002608FC">
        <w:rPr>
          <w:rFonts w:ascii="Arial" w:hAnsi="Arial" w:cs="Arial"/>
          <w:sz w:val="24"/>
        </w:rPr>
        <w:t>low-quality</w:t>
      </w:r>
      <w:r w:rsidRPr="002608FC">
        <w:rPr>
          <w:rFonts w:ascii="Arial" w:hAnsi="Arial" w:cs="Arial"/>
          <w:sz w:val="24"/>
        </w:rPr>
        <w:t xml:space="preserve"> goods are imported from countries where labor is cheap, and this doesn’t contribute to the growth of the local economy.</w:t>
      </w:r>
    </w:p>
    <w:p w14:paraId="1A7DF82F" w14:textId="52423D6C" w:rsidR="00A46FC7" w:rsidRPr="002608FC" w:rsidRDefault="00A46FC7" w:rsidP="002608FC">
      <w:pPr>
        <w:rPr>
          <w:rFonts w:ascii="Arial" w:hAnsi="Arial" w:cs="Arial"/>
          <w:b/>
          <w:bCs/>
          <w:u w:val="single"/>
        </w:rPr>
      </w:pPr>
    </w:p>
    <w:sectPr w:rsidR="00A46FC7" w:rsidRPr="002608FC" w:rsidSect="00B15E58">
      <w:headerReference w:type="default" r:id="rId12"/>
      <w:pgSz w:w="12240" w:h="15840"/>
      <w:pgMar w:top="630" w:right="810" w:bottom="90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991642" w14:textId="77777777" w:rsidR="003C3B26" w:rsidRDefault="003C3B26" w:rsidP="00261177">
      <w:pPr>
        <w:spacing w:after="0" w:line="240" w:lineRule="auto"/>
      </w:pPr>
      <w:r>
        <w:separator/>
      </w:r>
    </w:p>
  </w:endnote>
  <w:endnote w:type="continuationSeparator" w:id="0">
    <w:p w14:paraId="3279C0C0" w14:textId="77777777" w:rsidR="003C3B26" w:rsidRDefault="003C3B26" w:rsidP="00261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57EE2A" w14:textId="77777777" w:rsidR="003C3B26" w:rsidRDefault="003C3B26" w:rsidP="00261177">
      <w:pPr>
        <w:spacing w:after="0" w:line="240" w:lineRule="auto"/>
      </w:pPr>
      <w:r>
        <w:separator/>
      </w:r>
    </w:p>
  </w:footnote>
  <w:footnote w:type="continuationSeparator" w:id="0">
    <w:p w14:paraId="38702FA5" w14:textId="77777777" w:rsidR="003C3B26" w:rsidRDefault="003C3B26" w:rsidP="002611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0A4E0" w14:textId="77777777" w:rsidR="00261177" w:rsidRDefault="002611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66763"/>
    <w:multiLevelType w:val="hybridMultilevel"/>
    <w:tmpl w:val="C890BBBC"/>
    <w:lvl w:ilvl="0" w:tplc="8A9E6DC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987BC6"/>
    <w:multiLevelType w:val="hybridMultilevel"/>
    <w:tmpl w:val="C24A48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6807F7"/>
    <w:multiLevelType w:val="hybridMultilevel"/>
    <w:tmpl w:val="9E861A6A"/>
    <w:lvl w:ilvl="0" w:tplc="BEB0E968">
      <w:start w:val="1"/>
      <w:numFmt w:val="decimal"/>
      <w:lvlText w:val="%1."/>
      <w:lvlJc w:val="left"/>
      <w:pPr>
        <w:ind w:left="72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9F5A85"/>
    <w:multiLevelType w:val="hybridMultilevel"/>
    <w:tmpl w:val="F0D47642"/>
    <w:lvl w:ilvl="0" w:tplc="1D1E66C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6F174E9"/>
    <w:multiLevelType w:val="hybridMultilevel"/>
    <w:tmpl w:val="D82A75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ED1C48"/>
    <w:multiLevelType w:val="hybridMultilevel"/>
    <w:tmpl w:val="5B482BA6"/>
    <w:lvl w:ilvl="0" w:tplc="E5E29252">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5953197B"/>
    <w:multiLevelType w:val="hybridMultilevel"/>
    <w:tmpl w:val="22B6F2B2"/>
    <w:lvl w:ilvl="0" w:tplc="26329CF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C200C47"/>
    <w:multiLevelType w:val="hybridMultilevel"/>
    <w:tmpl w:val="937EB9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6"/>
  </w:num>
  <w:num w:numId="4">
    <w:abstractNumId w:val="2"/>
  </w:num>
  <w:num w:numId="5">
    <w:abstractNumId w:val="4"/>
  </w:num>
  <w:num w:numId="6">
    <w:abstractNumId w:val="1"/>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177"/>
    <w:rsid w:val="001D64E2"/>
    <w:rsid w:val="002608FC"/>
    <w:rsid w:val="00261177"/>
    <w:rsid w:val="0028068B"/>
    <w:rsid w:val="003C3B26"/>
    <w:rsid w:val="003D400D"/>
    <w:rsid w:val="00566558"/>
    <w:rsid w:val="00912D43"/>
    <w:rsid w:val="00A46FC7"/>
    <w:rsid w:val="00B15E58"/>
    <w:rsid w:val="00BC020C"/>
    <w:rsid w:val="00D826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AD74F3"/>
  <w15:chartTrackingRefBased/>
  <w15:docId w15:val="{37E3C345-FF3D-40BC-BC99-45015C5CF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1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1177"/>
  </w:style>
  <w:style w:type="paragraph" w:styleId="Footer">
    <w:name w:val="footer"/>
    <w:basedOn w:val="Normal"/>
    <w:link w:val="FooterChar"/>
    <w:uiPriority w:val="99"/>
    <w:unhideWhenUsed/>
    <w:rsid w:val="002611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1177"/>
  </w:style>
  <w:style w:type="table" w:styleId="TableGrid">
    <w:name w:val="Table Grid"/>
    <w:basedOn w:val="TableNormal"/>
    <w:uiPriority w:val="39"/>
    <w:rsid w:val="00A46F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46FC7"/>
    <w:rPr>
      <w:color w:val="0563C1" w:themeColor="hyperlink"/>
      <w:u w:val="single"/>
    </w:rPr>
  </w:style>
  <w:style w:type="character" w:styleId="UnresolvedMention">
    <w:name w:val="Unresolved Mention"/>
    <w:basedOn w:val="DefaultParagraphFont"/>
    <w:uiPriority w:val="99"/>
    <w:semiHidden/>
    <w:unhideWhenUsed/>
    <w:rsid w:val="00A46FC7"/>
    <w:rPr>
      <w:color w:val="605E5C"/>
      <w:shd w:val="clear" w:color="auto" w:fill="E1DFDD"/>
    </w:rPr>
  </w:style>
  <w:style w:type="paragraph" w:styleId="ListParagraph">
    <w:name w:val="List Paragraph"/>
    <w:basedOn w:val="Normal"/>
    <w:uiPriority w:val="34"/>
    <w:qFormat/>
    <w:rsid w:val="00A46FC7"/>
    <w:pPr>
      <w:spacing w:after="200" w:line="276" w:lineRule="auto"/>
      <w:ind w:left="720"/>
      <w:contextualSpacing/>
    </w:pPr>
    <w:rPr>
      <w:lang w:val="tr-TR"/>
    </w:rPr>
  </w:style>
  <w:style w:type="character" w:styleId="FollowedHyperlink">
    <w:name w:val="FollowedHyperlink"/>
    <w:basedOn w:val="DefaultParagraphFont"/>
    <w:uiPriority w:val="99"/>
    <w:semiHidden/>
    <w:unhideWhenUsed/>
    <w:rsid w:val="00BC02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hyperlink" Target="https://www.youtube.com/watch?v=wBjmkNkYkCg" TargetMode="External"/><Relationship Id="rId4" Type="http://schemas.openxmlformats.org/officeDocument/2006/relationships/webSettings" Target="webSettings.xml"/><Relationship Id="rId9" Type="http://schemas.openxmlformats.org/officeDocument/2006/relationships/hyperlink" Target="https://www.youtube.com/watch?v=wBjmkNkYkC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2</Pages>
  <Words>309</Words>
  <Characters>1767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Orkhan Ibrahimov</dc:creator>
  <cp:keywords/>
  <dc:description/>
  <cp:lastModifiedBy>Orkhan Ibrahimov</cp:lastModifiedBy>
  <cp:revision>3</cp:revision>
  <dcterms:created xsi:type="dcterms:W3CDTF">2018-07-30T09:05:00Z</dcterms:created>
  <dcterms:modified xsi:type="dcterms:W3CDTF">2018-07-30T13:17:00Z</dcterms:modified>
</cp:coreProperties>
</file>