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952CC" w14:textId="77777777" w:rsidR="002709CF" w:rsidRDefault="002709CF" w:rsidP="000D41F2">
      <w:pPr>
        <w:jc w:val="center"/>
        <w:rPr>
          <w:b/>
          <w:sz w:val="28"/>
          <w:szCs w:val="28"/>
          <w:lang w:val="tr-TR"/>
        </w:rPr>
      </w:pPr>
    </w:p>
    <w:p w14:paraId="6299BE0C" w14:textId="77777777" w:rsidR="00EE445C" w:rsidRDefault="00EE445C" w:rsidP="000D41F2">
      <w:pPr>
        <w:jc w:val="center"/>
        <w:rPr>
          <w:b/>
          <w:sz w:val="28"/>
          <w:szCs w:val="28"/>
          <w:lang w:val="tr-TR"/>
        </w:rPr>
      </w:pPr>
    </w:p>
    <w:p w14:paraId="03F6076D" w14:textId="77777777" w:rsidR="00EE445C" w:rsidRDefault="00EE445C" w:rsidP="000D41F2">
      <w:pPr>
        <w:jc w:val="center"/>
        <w:rPr>
          <w:b/>
          <w:sz w:val="28"/>
          <w:szCs w:val="28"/>
          <w:lang w:val="tr-TR"/>
        </w:rPr>
      </w:pPr>
    </w:p>
    <w:p w14:paraId="40D44662" w14:textId="1ADA7C06" w:rsidR="00EE445C" w:rsidRDefault="009F24FA" w:rsidP="000D41F2">
      <w:pPr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ENG 102</w:t>
      </w:r>
    </w:p>
    <w:p w14:paraId="10879460" w14:textId="77777777" w:rsidR="00EE445C" w:rsidRDefault="00EE445C" w:rsidP="000D41F2">
      <w:pPr>
        <w:jc w:val="center"/>
        <w:rPr>
          <w:b/>
          <w:sz w:val="28"/>
          <w:szCs w:val="28"/>
          <w:lang w:val="tr-TR"/>
        </w:rPr>
      </w:pPr>
    </w:p>
    <w:p w14:paraId="4D1F913F" w14:textId="259873A6" w:rsidR="00012D5A" w:rsidRDefault="00E61B87" w:rsidP="000D41F2">
      <w:pPr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TEXT DISCUSSION</w:t>
      </w:r>
      <w:r w:rsidR="009F3C51">
        <w:rPr>
          <w:b/>
          <w:sz w:val="28"/>
          <w:szCs w:val="28"/>
          <w:lang w:val="tr-TR"/>
        </w:rPr>
        <w:t xml:space="preserve"> TASK </w:t>
      </w:r>
      <w:r w:rsidR="00CB5428" w:rsidRPr="000D41F2">
        <w:rPr>
          <w:b/>
          <w:sz w:val="28"/>
          <w:szCs w:val="28"/>
          <w:lang w:val="tr-TR"/>
        </w:rPr>
        <w:t>RUBRIC</w:t>
      </w:r>
    </w:p>
    <w:p w14:paraId="5D1A31E7" w14:textId="77777777" w:rsidR="002709CF" w:rsidRPr="000D41F2" w:rsidRDefault="002709CF" w:rsidP="000D41F2">
      <w:pPr>
        <w:jc w:val="center"/>
        <w:rPr>
          <w:b/>
          <w:sz w:val="28"/>
          <w:szCs w:val="28"/>
          <w:lang w:val="tr-TR"/>
        </w:rPr>
      </w:pPr>
    </w:p>
    <w:p w14:paraId="1546AE5A" w14:textId="77777777" w:rsidR="000D41F2" w:rsidRDefault="000D41F2">
      <w:pPr>
        <w:rPr>
          <w:lang w:val="tr-TR"/>
        </w:rPr>
      </w:pPr>
    </w:p>
    <w:tbl>
      <w:tblPr>
        <w:tblStyle w:val="TableGrid"/>
        <w:tblW w:w="10524" w:type="dxa"/>
        <w:tblInd w:w="-714" w:type="dxa"/>
        <w:tblLook w:val="04A0" w:firstRow="1" w:lastRow="0" w:firstColumn="1" w:lastColumn="0" w:noHBand="0" w:noVBand="1"/>
      </w:tblPr>
      <w:tblGrid>
        <w:gridCol w:w="1520"/>
        <w:gridCol w:w="2324"/>
        <w:gridCol w:w="2123"/>
        <w:gridCol w:w="2401"/>
        <w:gridCol w:w="2156"/>
      </w:tblGrid>
      <w:tr w:rsidR="008274D2" w14:paraId="2F2DFEA3" w14:textId="77777777" w:rsidTr="008274D2">
        <w:tc>
          <w:tcPr>
            <w:tcW w:w="1520" w:type="dxa"/>
          </w:tcPr>
          <w:p w14:paraId="6CE1E16C" w14:textId="77777777" w:rsidR="000D41F2" w:rsidRPr="00696550" w:rsidRDefault="000D41F2" w:rsidP="00696550">
            <w:pPr>
              <w:jc w:val="center"/>
              <w:rPr>
                <w:b/>
                <w:sz w:val="28"/>
                <w:szCs w:val="28"/>
                <w:lang w:val="tr-TR"/>
              </w:rPr>
            </w:pPr>
          </w:p>
        </w:tc>
        <w:tc>
          <w:tcPr>
            <w:tcW w:w="2324" w:type="dxa"/>
          </w:tcPr>
          <w:p w14:paraId="3091DC41" w14:textId="6C5D78D6" w:rsidR="000D41F2" w:rsidRPr="00696550" w:rsidRDefault="00696550" w:rsidP="00696550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696550">
              <w:rPr>
                <w:b/>
                <w:sz w:val="28"/>
                <w:szCs w:val="28"/>
                <w:lang w:val="tr-TR"/>
              </w:rPr>
              <w:t>4</w:t>
            </w:r>
          </w:p>
        </w:tc>
        <w:tc>
          <w:tcPr>
            <w:tcW w:w="2123" w:type="dxa"/>
          </w:tcPr>
          <w:p w14:paraId="66BB725E" w14:textId="58F192CA" w:rsidR="000D41F2" w:rsidRPr="00696550" w:rsidRDefault="00696550" w:rsidP="00696550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696550">
              <w:rPr>
                <w:b/>
                <w:sz w:val="28"/>
                <w:szCs w:val="28"/>
                <w:lang w:val="tr-TR"/>
              </w:rPr>
              <w:t>3</w:t>
            </w:r>
          </w:p>
        </w:tc>
        <w:tc>
          <w:tcPr>
            <w:tcW w:w="2401" w:type="dxa"/>
          </w:tcPr>
          <w:p w14:paraId="401F684D" w14:textId="469942B3" w:rsidR="000D41F2" w:rsidRPr="00696550" w:rsidRDefault="00696550" w:rsidP="00696550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696550">
              <w:rPr>
                <w:b/>
                <w:sz w:val="28"/>
                <w:szCs w:val="28"/>
                <w:lang w:val="tr-TR"/>
              </w:rPr>
              <w:t>2</w:t>
            </w:r>
          </w:p>
        </w:tc>
        <w:tc>
          <w:tcPr>
            <w:tcW w:w="2156" w:type="dxa"/>
          </w:tcPr>
          <w:p w14:paraId="0FF117E2" w14:textId="00A0956A" w:rsidR="000D41F2" w:rsidRPr="00696550" w:rsidRDefault="00696550" w:rsidP="00696550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696550">
              <w:rPr>
                <w:b/>
                <w:sz w:val="28"/>
                <w:szCs w:val="28"/>
                <w:lang w:val="tr-TR"/>
              </w:rPr>
              <w:t>1</w:t>
            </w:r>
          </w:p>
        </w:tc>
      </w:tr>
      <w:tr w:rsidR="008274D2" w14:paraId="3D3AB1D0" w14:textId="77777777" w:rsidTr="008274D2">
        <w:tc>
          <w:tcPr>
            <w:tcW w:w="1520" w:type="dxa"/>
          </w:tcPr>
          <w:p w14:paraId="39C28C3E" w14:textId="77777777" w:rsidR="000D41F2" w:rsidRPr="000D41F2" w:rsidRDefault="000D41F2" w:rsidP="00872D0A">
            <w:pPr>
              <w:rPr>
                <w:b/>
                <w:bCs/>
                <w:sz w:val="24"/>
                <w:szCs w:val="24"/>
              </w:rPr>
            </w:pPr>
          </w:p>
          <w:p w14:paraId="128E7C46" w14:textId="778B042E" w:rsidR="000D41F2" w:rsidRPr="000D41F2" w:rsidRDefault="000D41F2">
            <w:pPr>
              <w:rPr>
                <w:sz w:val="24"/>
                <w:szCs w:val="24"/>
                <w:lang w:val="tr-TR"/>
              </w:rPr>
            </w:pPr>
            <w:r w:rsidRPr="000D41F2">
              <w:rPr>
                <w:b/>
                <w:bCs/>
                <w:sz w:val="24"/>
                <w:szCs w:val="24"/>
              </w:rPr>
              <w:t>Quality of Arguments</w:t>
            </w:r>
          </w:p>
        </w:tc>
        <w:tc>
          <w:tcPr>
            <w:tcW w:w="2324" w:type="dxa"/>
          </w:tcPr>
          <w:p w14:paraId="451F1F56" w14:textId="77777777" w:rsidR="00696550" w:rsidRPr="00696550" w:rsidRDefault="00696550" w:rsidP="00696550">
            <w:pPr>
              <w:ind w:left="360"/>
            </w:pPr>
          </w:p>
          <w:p w14:paraId="5EFBE4EE" w14:textId="28B3CAED" w:rsidR="000D41F2" w:rsidRDefault="00F82A1E" w:rsidP="000D41F2">
            <w:pPr>
              <w:numPr>
                <w:ilvl w:val="0"/>
                <w:numId w:val="4"/>
              </w:numPr>
            </w:pPr>
            <w:r>
              <w:t xml:space="preserve">Shows </w:t>
            </w:r>
            <w:r w:rsidR="009F3C51">
              <w:t xml:space="preserve">evidence of </w:t>
            </w:r>
            <w:r>
              <w:t>full understanding of source materials</w:t>
            </w:r>
          </w:p>
          <w:p w14:paraId="008A7680" w14:textId="77777777" w:rsidR="000D41F2" w:rsidRPr="00696550" w:rsidRDefault="000D41F2" w:rsidP="000D41F2">
            <w:pPr>
              <w:ind w:left="360"/>
            </w:pPr>
          </w:p>
          <w:p w14:paraId="7F4240B9" w14:textId="0A13FB2E" w:rsidR="000D41F2" w:rsidRPr="00696550" w:rsidRDefault="009F3C51" w:rsidP="00696550">
            <w:pPr>
              <w:numPr>
                <w:ilvl w:val="0"/>
                <w:numId w:val="3"/>
              </w:numPr>
            </w:pPr>
            <w:r>
              <w:t>Demonstrates e</w:t>
            </w:r>
            <w:r w:rsidR="00696550" w:rsidRPr="00696550">
              <w:t xml:space="preserve">ffective personalization and reflection </w:t>
            </w:r>
          </w:p>
        </w:tc>
        <w:tc>
          <w:tcPr>
            <w:tcW w:w="2123" w:type="dxa"/>
          </w:tcPr>
          <w:p w14:paraId="5601F36B" w14:textId="77777777" w:rsidR="00696550" w:rsidRPr="00696550" w:rsidRDefault="00696550" w:rsidP="00696550">
            <w:pPr>
              <w:ind w:left="360"/>
            </w:pPr>
          </w:p>
          <w:p w14:paraId="5C7DF03B" w14:textId="4687D105" w:rsidR="00F82A1E" w:rsidRPr="00696550" w:rsidRDefault="00F82A1E" w:rsidP="00F82A1E">
            <w:pPr>
              <w:numPr>
                <w:ilvl w:val="0"/>
                <w:numId w:val="4"/>
              </w:numPr>
            </w:pPr>
            <w:r>
              <w:t xml:space="preserve">Shows </w:t>
            </w:r>
            <w:r w:rsidR="008274D2">
              <w:t xml:space="preserve">partial </w:t>
            </w:r>
            <w:r>
              <w:t>understanding of source materials</w:t>
            </w:r>
          </w:p>
          <w:p w14:paraId="23E42D29" w14:textId="77777777" w:rsidR="00696550" w:rsidRPr="00696550" w:rsidRDefault="00696550" w:rsidP="00696550"/>
          <w:p w14:paraId="3CC90273" w14:textId="40E07E31" w:rsidR="00696550" w:rsidRPr="00696550" w:rsidRDefault="009F3C51" w:rsidP="000D41F2">
            <w:pPr>
              <w:numPr>
                <w:ilvl w:val="0"/>
                <w:numId w:val="5"/>
              </w:numPr>
            </w:pPr>
            <w:r>
              <w:t>Demonstrates r</w:t>
            </w:r>
            <w:r w:rsidR="00696550" w:rsidRPr="00696550">
              <w:t>easonable personalization and reflection</w:t>
            </w:r>
          </w:p>
          <w:p w14:paraId="2BB9FB5C" w14:textId="46153993" w:rsidR="000D41F2" w:rsidRPr="00696550" w:rsidRDefault="000D41F2" w:rsidP="000D41F2">
            <w:pPr>
              <w:rPr>
                <w:lang w:val="tr-TR"/>
              </w:rPr>
            </w:pPr>
          </w:p>
        </w:tc>
        <w:tc>
          <w:tcPr>
            <w:tcW w:w="2401" w:type="dxa"/>
          </w:tcPr>
          <w:p w14:paraId="7799B43B" w14:textId="77777777" w:rsidR="00F82A1E" w:rsidRDefault="00F82A1E" w:rsidP="00F82A1E"/>
          <w:p w14:paraId="5EA42395" w14:textId="03406F81" w:rsidR="00F82A1E" w:rsidRPr="00F82A1E" w:rsidRDefault="008274D2" w:rsidP="00F82A1E">
            <w:pPr>
              <w:numPr>
                <w:ilvl w:val="0"/>
                <w:numId w:val="5"/>
              </w:numPr>
            </w:pPr>
            <w:r>
              <w:t xml:space="preserve">Shows limited </w:t>
            </w:r>
            <w:r w:rsidR="00F82A1E">
              <w:t>understanding of source materials</w:t>
            </w:r>
          </w:p>
          <w:p w14:paraId="59F5F78D" w14:textId="25B0BEB7" w:rsidR="00F82A1E" w:rsidRPr="00F82A1E" w:rsidRDefault="008274D2" w:rsidP="00F82A1E">
            <w:r>
              <w:t xml:space="preserve">              OR</w:t>
            </w:r>
          </w:p>
          <w:p w14:paraId="18ECBF88" w14:textId="6CB909CF" w:rsidR="000D41F2" w:rsidRPr="00696550" w:rsidRDefault="009F3C51" w:rsidP="00F82A1E">
            <w:pPr>
              <w:numPr>
                <w:ilvl w:val="0"/>
                <w:numId w:val="6"/>
              </w:numPr>
            </w:pPr>
            <w:r>
              <w:t>Demonstrates l</w:t>
            </w:r>
            <w:r w:rsidR="00696550" w:rsidRPr="00696550">
              <w:t>ittle personalization and reflection</w:t>
            </w:r>
          </w:p>
        </w:tc>
        <w:tc>
          <w:tcPr>
            <w:tcW w:w="2156" w:type="dxa"/>
          </w:tcPr>
          <w:p w14:paraId="7DB777CC" w14:textId="77777777" w:rsidR="000D41F2" w:rsidRPr="00696550" w:rsidRDefault="000D41F2" w:rsidP="000D41F2">
            <w:pPr>
              <w:ind w:left="360"/>
            </w:pPr>
          </w:p>
          <w:p w14:paraId="6942AFD0" w14:textId="2609D453" w:rsidR="00F82A1E" w:rsidRDefault="00F82A1E" w:rsidP="00F82A1E">
            <w:pPr>
              <w:numPr>
                <w:ilvl w:val="0"/>
                <w:numId w:val="5"/>
              </w:numPr>
            </w:pPr>
            <w:r>
              <w:t>Shows limited understanding of source materials</w:t>
            </w:r>
          </w:p>
          <w:p w14:paraId="37FD1EFF" w14:textId="77777777" w:rsidR="00F82A1E" w:rsidRPr="00696550" w:rsidRDefault="00F82A1E" w:rsidP="00F82A1E">
            <w:pPr>
              <w:ind w:left="360"/>
            </w:pPr>
          </w:p>
          <w:p w14:paraId="4D7C8658" w14:textId="32CDC2DA" w:rsidR="000D41F2" w:rsidRPr="00696550" w:rsidRDefault="009F3C51" w:rsidP="00F82A1E">
            <w:pPr>
              <w:numPr>
                <w:ilvl w:val="0"/>
                <w:numId w:val="5"/>
              </w:numPr>
            </w:pPr>
            <w:r>
              <w:t>Demonstrates n</w:t>
            </w:r>
            <w:r w:rsidR="00696550" w:rsidRPr="00696550">
              <w:t>o personalization and reflection</w:t>
            </w:r>
          </w:p>
        </w:tc>
      </w:tr>
      <w:tr w:rsidR="008274D2" w14:paraId="57F61F41" w14:textId="77777777" w:rsidTr="008274D2">
        <w:tc>
          <w:tcPr>
            <w:tcW w:w="1520" w:type="dxa"/>
          </w:tcPr>
          <w:p w14:paraId="0FC45C38" w14:textId="41147B69" w:rsidR="000D41F2" w:rsidRPr="000E087A" w:rsidRDefault="000D41F2">
            <w:pPr>
              <w:rPr>
                <w:b/>
                <w:bCs/>
                <w:sz w:val="24"/>
                <w:szCs w:val="24"/>
              </w:rPr>
            </w:pPr>
            <w:r w:rsidRPr="000D41F2">
              <w:rPr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7B129A25" w14:textId="77777777" w:rsidR="000D41F2" w:rsidRPr="00696550" w:rsidRDefault="000D41F2">
            <w:pPr>
              <w:rPr>
                <w:lang w:val="tr-TR"/>
              </w:rPr>
            </w:pPr>
          </w:p>
        </w:tc>
        <w:tc>
          <w:tcPr>
            <w:tcW w:w="2123" w:type="dxa"/>
          </w:tcPr>
          <w:p w14:paraId="13B07A6D" w14:textId="1179915D" w:rsidR="000E087A" w:rsidRPr="000E087A" w:rsidRDefault="000E087A" w:rsidP="000E087A">
            <w:pPr>
              <w:numPr>
                <w:ilvl w:val="0"/>
                <w:numId w:val="1"/>
              </w:numPr>
            </w:pPr>
            <w:r>
              <w:t>Almost always sufficient to express himself/herself and is intelligible</w:t>
            </w:r>
          </w:p>
        </w:tc>
        <w:tc>
          <w:tcPr>
            <w:tcW w:w="2401" w:type="dxa"/>
          </w:tcPr>
          <w:p w14:paraId="74555A2C" w14:textId="6F444263" w:rsidR="000D41F2" w:rsidRPr="000E087A" w:rsidRDefault="009F3C51" w:rsidP="000E087A">
            <w:pPr>
              <w:numPr>
                <w:ilvl w:val="0"/>
                <w:numId w:val="1"/>
              </w:numPr>
            </w:pPr>
            <w:r>
              <w:t>Mostly</w:t>
            </w:r>
            <w:r w:rsidR="000E087A">
              <w:t xml:space="preserve"> sufficient with hesitations when looking for ideas/structures</w:t>
            </w:r>
          </w:p>
        </w:tc>
        <w:tc>
          <w:tcPr>
            <w:tcW w:w="2156" w:type="dxa"/>
          </w:tcPr>
          <w:p w14:paraId="63BDA458" w14:textId="77777777" w:rsidR="000D41F2" w:rsidRDefault="000E087A" w:rsidP="000E087A">
            <w:pPr>
              <w:numPr>
                <w:ilvl w:val="0"/>
                <w:numId w:val="1"/>
              </w:numPr>
            </w:pPr>
            <w:r>
              <w:t xml:space="preserve">Not sufficient </w:t>
            </w:r>
          </w:p>
          <w:p w14:paraId="09713B21" w14:textId="047A001E" w:rsidR="000E087A" w:rsidRPr="000E087A" w:rsidRDefault="000E087A" w:rsidP="000E087A">
            <w:pPr>
              <w:numPr>
                <w:ilvl w:val="0"/>
                <w:numId w:val="1"/>
              </w:numPr>
            </w:pPr>
            <w:r>
              <w:t>Frequent hesitations</w:t>
            </w:r>
          </w:p>
        </w:tc>
      </w:tr>
      <w:tr w:rsidR="008274D2" w14:paraId="64FACE1B" w14:textId="77777777" w:rsidTr="008274D2">
        <w:tc>
          <w:tcPr>
            <w:tcW w:w="1520" w:type="dxa"/>
          </w:tcPr>
          <w:p w14:paraId="1819D848" w14:textId="7D56C2BE" w:rsidR="000D41F2" w:rsidRPr="000D41F2" w:rsidRDefault="00147E1C">
            <w:pPr>
              <w:rPr>
                <w:sz w:val="24"/>
                <w:szCs w:val="24"/>
                <w:lang w:val="tr-TR"/>
              </w:rPr>
            </w:pPr>
            <w:r>
              <w:rPr>
                <w:b/>
                <w:sz w:val="24"/>
                <w:szCs w:val="24"/>
                <w:lang w:val="tr-TR"/>
              </w:rPr>
              <w:t>Interaction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0337492D" w14:textId="77777777" w:rsidR="000D41F2" w:rsidRPr="00696550" w:rsidRDefault="000D41F2">
            <w:pPr>
              <w:rPr>
                <w:lang w:val="tr-TR"/>
              </w:rPr>
            </w:pPr>
          </w:p>
          <w:p w14:paraId="328B0990" w14:textId="1AB90029" w:rsidR="000D41F2" w:rsidRPr="00696550" w:rsidRDefault="000D41F2">
            <w:pPr>
              <w:rPr>
                <w:lang w:val="tr-TR"/>
              </w:rPr>
            </w:pPr>
          </w:p>
        </w:tc>
        <w:tc>
          <w:tcPr>
            <w:tcW w:w="2123" w:type="dxa"/>
          </w:tcPr>
          <w:p w14:paraId="1AFAB720" w14:textId="12760586" w:rsidR="000D41F2" w:rsidRPr="00696550" w:rsidRDefault="004C1E6F">
            <w:pPr>
              <w:rPr>
                <w:lang w:val="tr-TR"/>
              </w:rPr>
            </w:pPr>
            <w:r>
              <w:rPr>
                <w:rFonts w:cs="Times New Roman"/>
              </w:rPr>
              <w:t xml:space="preserve">Demonstrates </w:t>
            </w:r>
            <w:r w:rsidR="0046514D">
              <w:rPr>
                <w:rFonts w:cs="Times New Roman"/>
              </w:rPr>
              <w:t>full engagement</w:t>
            </w:r>
            <w:r>
              <w:rPr>
                <w:rFonts w:cs="Times New Roman"/>
              </w:rPr>
              <w:t xml:space="preserve"> by listening attentively </w:t>
            </w:r>
            <w:r w:rsidR="00147E1C">
              <w:rPr>
                <w:rFonts w:cs="Times New Roman"/>
              </w:rPr>
              <w:t xml:space="preserve">and </w:t>
            </w:r>
            <w:r>
              <w:rPr>
                <w:rFonts w:cs="Times New Roman"/>
              </w:rPr>
              <w:t>responding</w:t>
            </w:r>
            <w:r w:rsidR="00147E1C">
              <w:rPr>
                <w:rFonts w:cs="Times New Roman"/>
              </w:rPr>
              <w:t xml:space="preserve"> to others’ contributions throughout the discussion</w:t>
            </w:r>
          </w:p>
        </w:tc>
        <w:tc>
          <w:tcPr>
            <w:tcW w:w="2401" w:type="dxa"/>
          </w:tcPr>
          <w:p w14:paraId="1F5009FD" w14:textId="7C66E542" w:rsidR="000D41F2" w:rsidRPr="00696550" w:rsidRDefault="001006B5" w:rsidP="0046514D">
            <w:pPr>
              <w:rPr>
                <w:lang w:val="tr-TR"/>
              </w:rPr>
            </w:pPr>
            <w:r>
              <w:rPr>
                <w:rFonts w:cs="Times New Roman"/>
              </w:rPr>
              <w:t xml:space="preserve">Demonstrates </w:t>
            </w:r>
            <w:r w:rsidR="0046514D">
              <w:rPr>
                <w:rFonts w:cs="Times New Roman"/>
              </w:rPr>
              <w:t>partial engagement</w:t>
            </w:r>
            <w:r w:rsidR="0046514D"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by </w:t>
            </w:r>
            <w:r>
              <w:rPr>
                <w:rFonts w:cs="Times New Roman"/>
              </w:rPr>
              <w:t xml:space="preserve">listening </w:t>
            </w:r>
            <w:r w:rsidR="00147E1C">
              <w:rPr>
                <w:rFonts w:cs="Times New Roman"/>
              </w:rPr>
              <w:t xml:space="preserve">attentively and </w:t>
            </w:r>
            <w:r>
              <w:rPr>
                <w:rFonts w:cs="Times New Roman"/>
              </w:rPr>
              <w:t>responding</w:t>
            </w:r>
            <w:r w:rsidR="00147E1C">
              <w:rPr>
                <w:rFonts w:cs="Times New Roman"/>
              </w:rPr>
              <w:t xml:space="preserve"> to others’ contributions at times</w:t>
            </w:r>
          </w:p>
        </w:tc>
        <w:tc>
          <w:tcPr>
            <w:tcW w:w="2156" w:type="dxa"/>
          </w:tcPr>
          <w:p w14:paraId="5C9BEDB3" w14:textId="6D3183D3" w:rsidR="000D41F2" w:rsidRPr="0046514D" w:rsidRDefault="001006B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Demonstrates little </w:t>
            </w:r>
            <w:r w:rsidR="0046514D">
              <w:rPr>
                <w:rFonts w:cs="Times New Roman"/>
              </w:rPr>
              <w:t xml:space="preserve">engagement with </w:t>
            </w:r>
            <w:r w:rsidR="00147E1C">
              <w:rPr>
                <w:rFonts w:cs="Times New Roman"/>
              </w:rPr>
              <w:t xml:space="preserve">little </w:t>
            </w:r>
            <w:r w:rsidR="009F3C51">
              <w:rPr>
                <w:rFonts w:cs="Times New Roman"/>
              </w:rPr>
              <w:t xml:space="preserve">or no </w:t>
            </w:r>
            <w:r w:rsidR="00147E1C">
              <w:rPr>
                <w:rFonts w:cs="Times New Roman"/>
              </w:rPr>
              <w:t>evidenc</w:t>
            </w:r>
            <w:r w:rsidR="007B4F7F">
              <w:rPr>
                <w:rFonts w:cs="Times New Roman"/>
              </w:rPr>
              <w:t>e of listening</w:t>
            </w:r>
            <w:r w:rsidR="0046514D">
              <w:rPr>
                <w:rFonts w:cs="Times New Roman"/>
              </w:rPr>
              <w:t>. C</w:t>
            </w:r>
            <w:r w:rsidR="00147E1C">
              <w:rPr>
                <w:rFonts w:cs="Times New Roman"/>
              </w:rPr>
              <w:t xml:space="preserve">ontributions are monologic. </w:t>
            </w:r>
          </w:p>
        </w:tc>
      </w:tr>
    </w:tbl>
    <w:p w14:paraId="2B19C343" w14:textId="4D00D155" w:rsidR="00294F4A" w:rsidRDefault="00294F4A" w:rsidP="00294F4A">
      <w:pPr>
        <w:spacing w:line="480" w:lineRule="auto"/>
        <w:rPr>
          <w:lang w:val="tr-TR"/>
        </w:rPr>
      </w:pPr>
      <w:r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9523D" wp14:editId="5EBF53A4">
                <wp:simplePos x="0" y="0"/>
                <wp:positionH relativeFrom="margin">
                  <wp:align>center</wp:align>
                </wp:positionH>
                <wp:positionV relativeFrom="paragraph">
                  <wp:posOffset>197958</wp:posOffset>
                </wp:positionV>
                <wp:extent cx="6614279" cy="478465"/>
                <wp:effectExtent l="0" t="0" r="1524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279" cy="47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AFCC4" w14:textId="1A289E9A" w:rsidR="00294F4A" w:rsidRDefault="00294F4A" w:rsidP="00294F4A">
                            <w:r w:rsidRPr="00517D2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Note: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Zero can be given in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any/all of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the bands above if the student does not show any understanding of the task or attempt to </w:t>
                            </w:r>
                            <w:r w:rsidR="000B29B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fulfil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the task requirements.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952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6pt;width:520.8pt;height:37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">
                <v:textbox>
                  <w:txbxContent>
                    <w:p w14:paraId="715AFCC4" w14:textId="1A289E9A" w:rsidR="00294F4A" w:rsidRDefault="00294F4A" w:rsidP="00294F4A">
                      <w:r w:rsidRPr="00517D23">
                        <w:rPr>
                          <w:b/>
                          <w:bCs/>
                          <w:sz w:val="22"/>
                          <w:szCs w:val="22"/>
                        </w:rPr>
                        <w:t xml:space="preserve">Note: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Zero can be given in 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any/all of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the bands above if the student does not show any understanding of the task or attempt to </w:t>
                      </w:r>
                      <w:r w:rsidR="000B29B9">
                        <w:rPr>
                          <w:b/>
                          <w:bCs/>
                          <w:sz w:val="22"/>
                          <w:szCs w:val="22"/>
                        </w:rPr>
                        <w:t>fulfil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the task requirements.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489E16" w14:textId="55FFAF9C" w:rsidR="00294F4A" w:rsidRDefault="00294F4A" w:rsidP="00294F4A">
      <w:pPr>
        <w:spacing w:line="480" w:lineRule="auto"/>
        <w:rPr>
          <w:lang w:val="tr-TR"/>
        </w:rPr>
      </w:pPr>
    </w:p>
    <w:p w14:paraId="3BBC316B" w14:textId="6A5A73CF" w:rsidR="00D903B7" w:rsidRPr="002709CF" w:rsidRDefault="002709CF" w:rsidP="004A76C9">
      <w:pPr>
        <w:spacing w:line="480" w:lineRule="auto"/>
        <w:jc w:val="right"/>
        <w:rPr>
          <w:lang w:val="tr-TR"/>
        </w:rPr>
      </w:pPr>
      <w:r>
        <w:rPr>
          <w:lang w:val="tr-TR"/>
        </w:rPr>
        <w:t xml:space="preserve"> </w:t>
      </w:r>
      <w:r w:rsidR="00696550">
        <w:rPr>
          <w:lang w:val="tr-TR"/>
        </w:rPr>
        <w:t xml:space="preserve"> </w:t>
      </w:r>
      <w:r w:rsidR="00696550" w:rsidRPr="00696550">
        <w:rPr>
          <w:b/>
          <w:lang w:val="tr-TR"/>
        </w:rPr>
        <w:t>Total: ______</w:t>
      </w:r>
      <w:r w:rsidR="004A76C9">
        <w:rPr>
          <w:b/>
          <w:lang w:val="tr-TR"/>
        </w:rPr>
        <w:t>/10</w:t>
      </w:r>
    </w:p>
    <w:p w14:paraId="768A5023" w14:textId="41E47F01" w:rsidR="002709CF" w:rsidRPr="00696550" w:rsidRDefault="002709CF" w:rsidP="002709CF">
      <w:pPr>
        <w:spacing w:line="480" w:lineRule="auto"/>
        <w:jc w:val="center"/>
        <w:rPr>
          <w:b/>
          <w:lang w:val="tr-TR"/>
        </w:rPr>
      </w:pPr>
      <w:r>
        <w:rPr>
          <w:b/>
          <w:lang w:val="tr-TR"/>
        </w:rPr>
        <w:t xml:space="preserve">                                                                                                                  </w:t>
      </w:r>
    </w:p>
    <w:p w14:paraId="3DC0B003" w14:textId="77777777" w:rsidR="00D903B7" w:rsidRDefault="00D903B7">
      <w:pPr>
        <w:rPr>
          <w:lang w:val="tr-TR"/>
        </w:rPr>
      </w:pPr>
    </w:p>
    <w:p w14:paraId="4E1BB4D5" w14:textId="693F13E7" w:rsidR="00CB5428" w:rsidRPr="00CB5428" w:rsidRDefault="00CB5428">
      <w:pPr>
        <w:rPr>
          <w:lang w:val="tr-TR"/>
        </w:rPr>
      </w:pPr>
    </w:p>
    <w:sectPr w:rsidR="00CB5428" w:rsidRPr="00CB5428" w:rsidSect="001E0C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3CB93" w14:textId="77777777" w:rsidR="00EC0D27" w:rsidRDefault="00EC0D27" w:rsidP="00EE445C">
      <w:r>
        <w:separator/>
      </w:r>
    </w:p>
  </w:endnote>
  <w:endnote w:type="continuationSeparator" w:id="0">
    <w:p w14:paraId="69FA9A66" w14:textId="77777777" w:rsidR="00EC0D27" w:rsidRDefault="00EC0D27" w:rsidP="00EE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3DBF0" w14:textId="77777777" w:rsidR="00EC0D27" w:rsidRDefault="00EC0D27" w:rsidP="00EE445C">
      <w:r>
        <w:separator/>
      </w:r>
    </w:p>
  </w:footnote>
  <w:footnote w:type="continuationSeparator" w:id="0">
    <w:p w14:paraId="0AE9820B" w14:textId="77777777" w:rsidR="00EC0D27" w:rsidRDefault="00EC0D27" w:rsidP="00EE4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61085"/>
    <w:multiLevelType w:val="hybridMultilevel"/>
    <w:tmpl w:val="0708147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0C114F"/>
    <w:multiLevelType w:val="hybridMultilevel"/>
    <w:tmpl w:val="7A663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910AD"/>
    <w:multiLevelType w:val="hybridMultilevel"/>
    <w:tmpl w:val="DEBC7E3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3723FC"/>
    <w:multiLevelType w:val="hybridMultilevel"/>
    <w:tmpl w:val="EC6CB03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945D24"/>
    <w:multiLevelType w:val="hybridMultilevel"/>
    <w:tmpl w:val="E8688C8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4046D2"/>
    <w:multiLevelType w:val="hybridMultilevel"/>
    <w:tmpl w:val="A544963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B3178C8"/>
    <w:multiLevelType w:val="hybridMultilevel"/>
    <w:tmpl w:val="E752D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E0A64"/>
    <w:multiLevelType w:val="hybridMultilevel"/>
    <w:tmpl w:val="B4D27F7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28"/>
    <w:rsid w:val="00012D5A"/>
    <w:rsid w:val="000B29B9"/>
    <w:rsid w:val="000D41F2"/>
    <w:rsid w:val="000E087A"/>
    <w:rsid w:val="001006B5"/>
    <w:rsid w:val="00122C09"/>
    <w:rsid w:val="00147E1C"/>
    <w:rsid w:val="001E0CC3"/>
    <w:rsid w:val="00206F91"/>
    <w:rsid w:val="002709CF"/>
    <w:rsid w:val="00294F4A"/>
    <w:rsid w:val="00296B68"/>
    <w:rsid w:val="002C41D0"/>
    <w:rsid w:val="004267DC"/>
    <w:rsid w:val="0046514D"/>
    <w:rsid w:val="00477420"/>
    <w:rsid w:val="004A76C9"/>
    <w:rsid w:val="004C1E6F"/>
    <w:rsid w:val="005B1CE4"/>
    <w:rsid w:val="00696550"/>
    <w:rsid w:val="007B4F7F"/>
    <w:rsid w:val="008211A2"/>
    <w:rsid w:val="008274D2"/>
    <w:rsid w:val="009748E8"/>
    <w:rsid w:val="009F24FA"/>
    <w:rsid w:val="009F3C51"/>
    <w:rsid w:val="00A44F8A"/>
    <w:rsid w:val="00AC5A01"/>
    <w:rsid w:val="00B433B0"/>
    <w:rsid w:val="00BF459C"/>
    <w:rsid w:val="00CB5428"/>
    <w:rsid w:val="00CD5351"/>
    <w:rsid w:val="00D06F6A"/>
    <w:rsid w:val="00D8434B"/>
    <w:rsid w:val="00D903B7"/>
    <w:rsid w:val="00E61B87"/>
    <w:rsid w:val="00EC0D27"/>
    <w:rsid w:val="00EE445C"/>
    <w:rsid w:val="00F82A1E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3245"/>
  <w15:docId w15:val="{D8D3EAC9-8B47-4851-82A8-DBD72DD1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3B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A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4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45C"/>
  </w:style>
  <w:style w:type="paragraph" w:styleId="Footer">
    <w:name w:val="footer"/>
    <w:basedOn w:val="Normal"/>
    <w:link w:val="FooterChar"/>
    <w:uiPriority w:val="99"/>
    <w:unhideWhenUsed/>
    <w:rsid w:val="00EE44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45C"/>
  </w:style>
  <w:style w:type="paragraph" w:styleId="BalloonText">
    <w:name w:val="Balloon Text"/>
    <w:basedOn w:val="Normal"/>
    <w:link w:val="BalloonTextChar"/>
    <w:uiPriority w:val="99"/>
    <w:semiHidden/>
    <w:unhideWhenUsed/>
    <w:rsid w:val="004A76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Derem Çanga</cp:lastModifiedBy>
  <cp:revision>6</cp:revision>
  <cp:lastPrinted>2019-01-02T07:59:00Z</cp:lastPrinted>
  <dcterms:created xsi:type="dcterms:W3CDTF">2021-03-08T13:44:00Z</dcterms:created>
  <dcterms:modified xsi:type="dcterms:W3CDTF">2021-03-09T22:47:00Z</dcterms:modified>
</cp:coreProperties>
</file>